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762EF" w14:textId="760F36DD" w:rsidR="00584EC0" w:rsidRPr="0058297A" w:rsidRDefault="00584EC0" w:rsidP="00730BB0">
      <w:pPr>
        <w:framePr w:w="4536" w:h="357" w:hSpace="181" w:wrap="around" w:vAnchor="page" w:hAnchor="page" w:x="1163" w:y="1084" w:anchorLock="1"/>
        <w:shd w:val="solid" w:color="FFFFFF" w:fill="FFFFFF"/>
        <w:spacing w:after="240" w:line="360" w:lineRule="atLeast"/>
        <w:rPr>
          <w:rFonts w:cs="Arial"/>
          <w:b/>
          <w:sz w:val="24"/>
          <w:szCs w:val="24"/>
        </w:rPr>
      </w:pPr>
      <w:r w:rsidRPr="0058297A">
        <w:rPr>
          <w:rFonts w:cs="Arial"/>
          <w:b/>
          <w:sz w:val="24"/>
          <w:szCs w:val="24"/>
        </w:rPr>
        <w:t xml:space="preserve">Pressemitteilung </w:t>
      </w:r>
      <w:r w:rsidR="004537B8" w:rsidRPr="004537B8">
        <w:rPr>
          <w:rFonts w:cs="Arial"/>
          <w:b/>
          <w:sz w:val="24"/>
          <w:szCs w:val="24"/>
        </w:rPr>
        <w:t>15</w:t>
      </w:r>
      <w:r w:rsidR="002C378B" w:rsidRPr="0058297A">
        <w:rPr>
          <w:rFonts w:cs="Arial"/>
          <w:b/>
          <w:sz w:val="24"/>
          <w:szCs w:val="24"/>
        </w:rPr>
        <w:t>/</w:t>
      </w:r>
      <w:r w:rsidR="007E208B" w:rsidRPr="0058297A">
        <w:rPr>
          <w:rFonts w:cs="Arial"/>
          <w:b/>
          <w:sz w:val="24"/>
          <w:szCs w:val="24"/>
        </w:rPr>
        <w:t>202</w:t>
      </w:r>
      <w:r w:rsidR="00017F6D">
        <w:rPr>
          <w:rFonts w:cs="Arial"/>
          <w:b/>
          <w:sz w:val="24"/>
          <w:szCs w:val="24"/>
        </w:rPr>
        <w:t>3</w:t>
      </w:r>
    </w:p>
    <w:p w14:paraId="60CB561F" w14:textId="77777777" w:rsidR="0064766D" w:rsidRPr="0058297A" w:rsidRDefault="00FF67AB" w:rsidP="008817A4">
      <w:pPr>
        <w:pStyle w:val="KeinLeerraum"/>
        <w:rPr>
          <w:rFonts w:ascii="Arial" w:hAnsi="Arial" w:cs="Arial"/>
          <w:b/>
          <w:sz w:val="32"/>
          <w:szCs w:val="32"/>
        </w:rPr>
      </w:pPr>
      <w:r>
        <w:rPr>
          <w:rFonts w:cs="Times New Roman"/>
          <w:noProof/>
          <w:szCs w:val="20"/>
        </w:rPr>
        <w:object w:dxaOrig="1440" w:dyaOrig="1440" w14:anchorId="5AA70D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7.8pt;margin-top:-30.4pt;width:73.85pt;height:73.65pt;z-index:251658240">
            <v:imagedata r:id="rId11" o:title=""/>
          </v:shape>
          <o:OLEObject Type="Embed" ProgID="Photoshop.Image.13" ShapeID="_x0000_s1026" DrawAspect="Content" ObjectID="_1747038959" r:id="rId12">
            <o:FieldCodes>\s</o:FieldCodes>
          </o:OLEObject>
        </w:object>
      </w:r>
    </w:p>
    <w:p w14:paraId="7A9BDDB8" w14:textId="6C001781" w:rsidR="00A91C4F" w:rsidRPr="00ED4222" w:rsidRDefault="00395B8E" w:rsidP="00A91C4F">
      <w:pPr>
        <w:autoSpaceDE w:val="0"/>
        <w:autoSpaceDN w:val="0"/>
        <w:adjustRightInd w:val="0"/>
        <w:spacing w:before="240" w:after="240"/>
        <w:rPr>
          <w:rFonts w:cs="Arial"/>
          <w:b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Effektives Risikomanagement</w:t>
      </w:r>
      <w:r w:rsidR="00A91C4F" w:rsidRPr="00ED4222">
        <w:rPr>
          <w:rFonts w:cs="Arial"/>
          <w:b/>
          <w:bCs/>
          <w:sz w:val="32"/>
          <w:szCs w:val="32"/>
        </w:rPr>
        <w:t xml:space="preserve">: </w:t>
      </w:r>
      <w:r>
        <w:rPr>
          <w:rFonts w:cs="Arial"/>
          <w:b/>
          <w:bCs/>
          <w:sz w:val="32"/>
          <w:szCs w:val="32"/>
        </w:rPr>
        <w:br/>
      </w:r>
      <w:proofErr w:type="spellStart"/>
      <w:r w:rsidR="00A91C4F" w:rsidRPr="00ED4222">
        <w:rPr>
          <w:rFonts w:cs="Arial"/>
          <w:b/>
          <w:bCs/>
          <w:sz w:val="32"/>
          <w:szCs w:val="32"/>
        </w:rPr>
        <w:t>VdS</w:t>
      </w:r>
      <w:proofErr w:type="spellEnd"/>
      <w:r w:rsidR="00A91C4F" w:rsidRPr="00ED4222">
        <w:rPr>
          <w:rFonts w:cs="Arial"/>
          <w:b/>
          <w:bCs/>
          <w:sz w:val="32"/>
          <w:szCs w:val="32"/>
        </w:rPr>
        <w:t xml:space="preserve">-Fachtagung „Naturgefahren und Elementarschäden“ </w:t>
      </w:r>
    </w:p>
    <w:p w14:paraId="4895D60D" w14:textId="0ACEEFBC" w:rsidR="00A91C4F" w:rsidRPr="00562776" w:rsidRDefault="00644DB0" w:rsidP="00A91C4F">
      <w:pPr>
        <w:pStyle w:val="NurText"/>
        <w:spacing w:after="240" w:line="276" w:lineRule="auto"/>
        <w:rPr>
          <w:rFonts w:cs="Arial"/>
          <w:b/>
          <w:sz w:val="24"/>
          <w:szCs w:val="24"/>
        </w:rPr>
      </w:pPr>
      <w:r>
        <w:rPr>
          <w:rFonts w:ascii="Arial" w:hAnsi="Arial" w:cs="Arial"/>
          <w:b/>
          <w:sz w:val="24"/>
          <w:lang w:val="de-DE"/>
        </w:rPr>
        <w:t>A</w:t>
      </w:r>
      <w:r w:rsidR="00A91C4F">
        <w:rPr>
          <w:rFonts w:ascii="Arial" w:hAnsi="Arial" w:cs="Arial"/>
          <w:b/>
          <w:sz w:val="24"/>
          <w:lang w:val="de-DE"/>
        </w:rPr>
        <w:t xml:space="preserve">ktuelles Wissen </w:t>
      </w:r>
      <w:r w:rsidR="00A91C4F" w:rsidRPr="00CB65A5">
        <w:rPr>
          <w:rFonts w:ascii="Arial" w:hAnsi="Arial" w:cs="Arial"/>
          <w:b/>
          <w:sz w:val="24"/>
          <w:lang w:val="de-DE"/>
        </w:rPr>
        <w:t xml:space="preserve">über die Naturgefahrensituation in Deutschland </w:t>
      </w:r>
      <w:r>
        <w:rPr>
          <w:rFonts w:ascii="Arial" w:hAnsi="Arial" w:cs="Arial"/>
          <w:b/>
          <w:sz w:val="24"/>
          <w:lang w:val="de-DE"/>
        </w:rPr>
        <w:t>sowie</w:t>
      </w:r>
      <w:r w:rsidR="00A91C4F" w:rsidRPr="00CB65A5">
        <w:rPr>
          <w:rFonts w:ascii="Arial" w:hAnsi="Arial" w:cs="Arial"/>
          <w:b/>
          <w:sz w:val="24"/>
          <w:lang w:val="de-DE"/>
        </w:rPr>
        <w:t xml:space="preserve"> Möglichkeiten der Gefährdungsbeurteilung.</w:t>
      </w:r>
      <w:r w:rsidR="00A91C4F">
        <w:rPr>
          <w:rFonts w:ascii="Arial" w:hAnsi="Arial" w:cs="Arial"/>
          <w:b/>
          <w:sz w:val="24"/>
          <w:lang w:val="de-DE"/>
        </w:rPr>
        <w:t xml:space="preserve"> </w:t>
      </w:r>
      <w:r>
        <w:rPr>
          <w:rFonts w:ascii="Arial" w:hAnsi="Arial" w:cs="Arial"/>
          <w:b/>
          <w:sz w:val="24"/>
          <w:lang w:val="de-DE"/>
        </w:rPr>
        <w:t xml:space="preserve">Am 05.09.2023 </w:t>
      </w:r>
      <w:r w:rsidR="00A91C4F">
        <w:rPr>
          <w:rFonts w:ascii="Arial" w:hAnsi="Arial" w:cs="Arial"/>
          <w:b/>
          <w:sz w:val="24"/>
          <w:lang w:val="de-DE"/>
        </w:rPr>
        <w:t xml:space="preserve">in Köln </w:t>
      </w:r>
      <w:r>
        <w:rPr>
          <w:rFonts w:ascii="Arial" w:hAnsi="Arial" w:cs="Arial"/>
          <w:b/>
          <w:sz w:val="24"/>
          <w:lang w:val="de-DE"/>
        </w:rPr>
        <w:t xml:space="preserve">und </w:t>
      </w:r>
      <w:r w:rsidR="00A91C4F">
        <w:rPr>
          <w:rFonts w:ascii="Arial" w:hAnsi="Arial" w:cs="Arial"/>
          <w:b/>
          <w:sz w:val="24"/>
          <w:lang w:val="de-DE"/>
        </w:rPr>
        <w:t xml:space="preserve">online </w:t>
      </w:r>
    </w:p>
    <w:p w14:paraId="5BADD80D" w14:textId="60D61D2D" w:rsidR="00982F8B" w:rsidRPr="00562776" w:rsidRDefault="00982F8B" w:rsidP="00982F8B">
      <w:pPr>
        <w:spacing w:after="240" w:line="276" w:lineRule="auto"/>
        <w:rPr>
          <w:rFonts w:cs="Arial"/>
          <w:b/>
          <w:sz w:val="24"/>
          <w:szCs w:val="24"/>
        </w:rPr>
      </w:pPr>
    </w:p>
    <w:p w14:paraId="0CA03F21" w14:textId="54CBB3B7" w:rsidR="00CD5031" w:rsidRDefault="00D46B87" w:rsidP="00DA7680">
      <w:pPr>
        <w:pStyle w:val="NurText"/>
        <w:spacing w:line="276" w:lineRule="auto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i/>
          <w:iCs/>
          <w:sz w:val="24"/>
        </w:rPr>
        <w:t xml:space="preserve">Köln, </w:t>
      </w:r>
      <w:r w:rsidR="004537B8">
        <w:rPr>
          <w:rFonts w:ascii="Arial" w:hAnsi="Arial" w:cs="Arial"/>
          <w:i/>
          <w:iCs/>
          <w:sz w:val="24"/>
          <w:lang w:val="de-DE"/>
        </w:rPr>
        <w:t>0</w:t>
      </w:r>
      <w:r w:rsidR="00FF67AB">
        <w:rPr>
          <w:rFonts w:ascii="Arial" w:hAnsi="Arial" w:cs="Arial"/>
          <w:i/>
          <w:iCs/>
          <w:sz w:val="24"/>
          <w:lang w:val="de-DE"/>
        </w:rPr>
        <w:t>5</w:t>
      </w:r>
      <w:bookmarkStart w:id="0" w:name="_GoBack"/>
      <w:bookmarkEnd w:id="0"/>
      <w:r w:rsidR="004537B8">
        <w:rPr>
          <w:rFonts w:ascii="Arial" w:hAnsi="Arial" w:cs="Arial"/>
          <w:i/>
          <w:iCs/>
          <w:sz w:val="24"/>
          <w:lang w:val="de-DE"/>
        </w:rPr>
        <w:t xml:space="preserve">. </w:t>
      </w:r>
      <w:r w:rsidR="00A91C4F">
        <w:rPr>
          <w:rFonts w:ascii="Arial" w:hAnsi="Arial" w:cs="Arial"/>
          <w:i/>
          <w:iCs/>
          <w:sz w:val="24"/>
          <w:lang w:val="de-DE"/>
        </w:rPr>
        <w:t>Juni 2023</w:t>
      </w:r>
      <w:r>
        <w:rPr>
          <w:rFonts w:ascii="Arial" w:hAnsi="Arial" w:cs="Arial"/>
          <w:i/>
          <w:iCs/>
          <w:sz w:val="24"/>
          <w:lang w:val="de-DE"/>
        </w:rPr>
        <w:t>.</w:t>
      </w:r>
      <w:r w:rsidR="00982F8B" w:rsidRPr="003E3A6E">
        <w:rPr>
          <w:rFonts w:ascii="Arial" w:hAnsi="Arial" w:cs="Arial"/>
          <w:i/>
          <w:iCs/>
          <w:sz w:val="24"/>
        </w:rPr>
        <w:t xml:space="preserve"> </w:t>
      </w:r>
      <w:r w:rsidR="009A1904" w:rsidRPr="009A1904">
        <w:rPr>
          <w:rFonts w:ascii="Arial" w:hAnsi="Arial" w:cs="Arial"/>
          <w:sz w:val="24"/>
          <w:lang w:val="de-DE"/>
        </w:rPr>
        <w:t xml:space="preserve">Extremwetter-Ereignisse nehmen weiter zu, und </w:t>
      </w:r>
      <w:r w:rsidR="00BB7DA5">
        <w:rPr>
          <w:rFonts w:ascii="Arial" w:hAnsi="Arial" w:cs="Arial"/>
          <w:sz w:val="24"/>
          <w:lang w:val="de-DE"/>
        </w:rPr>
        <w:t xml:space="preserve">das </w:t>
      </w:r>
      <w:r w:rsidR="009A1904" w:rsidRPr="009A1904">
        <w:rPr>
          <w:rFonts w:ascii="Arial" w:hAnsi="Arial" w:cs="Arial"/>
          <w:sz w:val="24"/>
          <w:lang w:val="de-DE"/>
        </w:rPr>
        <w:t xml:space="preserve">Risikomanagement im Bereich Naturgefahren und Elementarschäden gewinnt dadurch immer mehr an Bedeutung. </w:t>
      </w:r>
      <w:r w:rsidR="00CD5031" w:rsidRPr="00CD5031">
        <w:rPr>
          <w:rFonts w:ascii="Arial" w:hAnsi="Arial" w:cs="Arial"/>
          <w:sz w:val="24"/>
          <w:lang w:val="de-DE"/>
        </w:rPr>
        <w:t>Versicherer, Versicherte, Behörden, Planer, Sachverständige und Schadenverhütungsingenieure sind aufgerufen, Mittel und Wege zu finden, um wetterbedingte Gefahren zu begrenzen und beherrschbarer zu machen.</w:t>
      </w:r>
    </w:p>
    <w:p w14:paraId="1D4D5397" w14:textId="77777777" w:rsidR="00CD5031" w:rsidRDefault="00CD5031" w:rsidP="00DA7680">
      <w:pPr>
        <w:pStyle w:val="NurText"/>
        <w:spacing w:line="276" w:lineRule="auto"/>
        <w:rPr>
          <w:rFonts w:ascii="Arial" w:hAnsi="Arial" w:cs="Arial"/>
          <w:sz w:val="24"/>
          <w:lang w:val="de-DE"/>
        </w:rPr>
      </w:pPr>
    </w:p>
    <w:p w14:paraId="4B4AB6B9" w14:textId="193F1322" w:rsidR="002C375A" w:rsidRDefault="00CD5031" w:rsidP="00DA7680">
      <w:pPr>
        <w:pStyle w:val="NurText"/>
        <w:spacing w:line="276" w:lineRule="auto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Hier setzt die beliebte </w:t>
      </w:r>
      <w:proofErr w:type="spellStart"/>
      <w:r>
        <w:rPr>
          <w:rFonts w:ascii="Arial" w:hAnsi="Arial" w:cs="Arial"/>
          <w:sz w:val="24"/>
          <w:lang w:val="de-DE"/>
        </w:rPr>
        <w:t>VdS</w:t>
      </w:r>
      <w:proofErr w:type="spellEnd"/>
      <w:r>
        <w:rPr>
          <w:rFonts w:ascii="Arial" w:hAnsi="Arial" w:cs="Arial"/>
          <w:sz w:val="24"/>
          <w:lang w:val="de-DE"/>
        </w:rPr>
        <w:t xml:space="preserve">-Fachtagung </w:t>
      </w:r>
      <w:r w:rsidR="009A1904">
        <w:rPr>
          <w:rFonts w:ascii="Arial" w:hAnsi="Arial" w:cs="Arial"/>
          <w:sz w:val="24"/>
          <w:lang w:val="de-DE"/>
        </w:rPr>
        <w:t>„</w:t>
      </w:r>
      <w:r w:rsidR="009A1904" w:rsidRPr="009A1904">
        <w:rPr>
          <w:rFonts w:ascii="Arial" w:hAnsi="Arial" w:cs="Arial"/>
          <w:sz w:val="24"/>
          <w:lang w:val="de-DE"/>
        </w:rPr>
        <w:t>Nat</w:t>
      </w:r>
      <w:r w:rsidR="009A1904">
        <w:rPr>
          <w:rFonts w:ascii="Arial" w:hAnsi="Arial" w:cs="Arial"/>
          <w:sz w:val="24"/>
          <w:lang w:val="de-DE"/>
        </w:rPr>
        <w:t>urgefahren und Elementarschäden“</w:t>
      </w:r>
      <w:r w:rsidR="009A1904" w:rsidRPr="009A1904">
        <w:rPr>
          <w:rFonts w:ascii="Arial" w:hAnsi="Arial" w:cs="Arial"/>
          <w:sz w:val="24"/>
          <w:lang w:val="de-DE"/>
        </w:rPr>
        <w:t xml:space="preserve"> </w:t>
      </w:r>
      <w:r>
        <w:rPr>
          <w:rFonts w:ascii="Arial" w:hAnsi="Arial" w:cs="Arial"/>
          <w:sz w:val="24"/>
          <w:lang w:val="de-DE"/>
        </w:rPr>
        <w:t>an</w:t>
      </w:r>
      <w:r w:rsidR="00C4468B">
        <w:rPr>
          <w:rFonts w:ascii="Arial" w:hAnsi="Arial" w:cs="Arial"/>
          <w:sz w:val="24"/>
          <w:lang w:val="de-DE"/>
        </w:rPr>
        <w:t xml:space="preserve">, die </w:t>
      </w:r>
      <w:r w:rsidR="001F631B">
        <w:rPr>
          <w:rFonts w:ascii="Arial" w:hAnsi="Arial" w:cs="Arial"/>
          <w:sz w:val="24"/>
          <w:lang w:val="de-DE"/>
        </w:rPr>
        <w:t>am 5</w:t>
      </w:r>
      <w:r w:rsidR="009A1904" w:rsidRPr="009A1904">
        <w:rPr>
          <w:rFonts w:ascii="Arial" w:hAnsi="Arial" w:cs="Arial"/>
          <w:sz w:val="24"/>
          <w:lang w:val="de-DE"/>
        </w:rPr>
        <w:t xml:space="preserve">. September 2023 </w:t>
      </w:r>
      <w:r>
        <w:rPr>
          <w:rFonts w:ascii="Arial" w:hAnsi="Arial" w:cs="Arial"/>
          <w:sz w:val="24"/>
          <w:lang w:val="de-DE"/>
        </w:rPr>
        <w:t xml:space="preserve">in Köln sowie online im Livestream </w:t>
      </w:r>
      <w:r w:rsidR="00C4468B">
        <w:rPr>
          <w:rFonts w:ascii="Arial" w:hAnsi="Arial" w:cs="Arial"/>
          <w:sz w:val="24"/>
          <w:lang w:val="de-DE"/>
        </w:rPr>
        <w:t>stattfindet. A</w:t>
      </w:r>
      <w:r w:rsidRPr="00CD5031">
        <w:rPr>
          <w:rFonts w:ascii="Arial" w:hAnsi="Arial" w:cs="Arial"/>
          <w:sz w:val="24"/>
          <w:lang w:val="de-DE"/>
        </w:rPr>
        <w:t xml:space="preserve">usgehend von aktuellen Schadenstatistiken, Klimaprognosen und Schadenerfahrungen werden Konzepte, Mittel und Möglichkeiten von Prävention, Schadenmanagement </w:t>
      </w:r>
      <w:r w:rsidR="00266C1A">
        <w:rPr>
          <w:rFonts w:ascii="Arial" w:hAnsi="Arial" w:cs="Arial"/>
          <w:sz w:val="24"/>
          <w:lang w:val="de-DE"/>
        </w:rPr>
        <w:t>sowie Schaden</w:t>
      </w:r>
      <w:r w:rsidRPr="00CD5031">
        <w:rPr>
          <w:rFonts w:ascii="Arial" w:hAnsi="Arial" w:cs="Arial"/>
          <w:sz w:val="24"/>
          <w:lang w:val="de-DE"/>
        </w:rPr>
        <w:t>minderung aufgezeigt.</w:t>
      </w:r>
      <w:r w:rsidR="00266C1A">
        <w:rPr>
          <w:rFonts w:ascii="Arial" w:hAnsi="Arial" w:cs="Arial"/>
          <w:sz w:val="24"/>
          <w:lang w:val="de-DE"/>
        </w:rPr>
        <w:t xml:space="preserve"> </w:t>
      </w:r>
    </w:p>
    <w:p w14:paraId="63F32544" w14:textId="7EF0C45F" w:rsidR="00951A21" w:rsidRDefault="00951A21" w:rsidP="00DA7680">
      <w:pPr>
        <w:pStyle w:val="NurText"/>
        <w:spacing w:line="276" w:lineRule="auto"/>
        <w:rPr>
          <w:rFonts w:ascii="Arial" w:hAnsi="Arial" w:cs="Arial"/>
          <w:sz w:val="24"/>
          <w:lang w:val="de-DE"/>
        </w:rPr>
      </w:pPr>
    </w:p>
    <w:p w14:paraId="75AA7C53" w14:textId="5B666247" w:rsidR="00951A21" w:rsidRDefault="00951A21" w:rsidP="00DA7680">
      <w:pPr>
        <w:pStyle w:val="NurText"/>
        <w:spacing w:line="276" w:lineRule="auto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Die Themen der diesjährigen Fachtagung:</w:t>
      </w:r>
    </w:p>
    <w:p w14:paraId="7745CC9D" w14:textId="77777777" w:rsidR="00F552D2" w:rsidRPr="00F552D2" w:rsidRDefault="00F552D2" w:rsidP="00F552D2">
      <w:pPr>
        <w:pStyle w:val="NurText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lang w:val="de-DE"/>
        </w:rPr>
      </w:pPr>
      <w:r w:rsidRPr="00F552D2">
        <w:rPr>
          <w:rFonts w:ascii="Arial" w:hAnsi="Arial" w:cs="Arial"/>
          <w:sz w:val="24"/>
          <w:lang w:val="de-DE"/>
        </w:rPr>
        <w:t>Der Naturgefahrenreport des GDV</w:t>
      </w:r>
    </w:p>
    <w:p w14:paraId="4BC78F62" w14:textId="77777777" w:rsidR="00F552D2" w:rsidRPr="00F552D2" w:rsidRDefault="00F552D2" w:rsidP="00F552D2">
      <w:pPr>
        <w:pStyle w:val="NurText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lang w:val="de-DE"/>
        </w:rPr>
      </w:pPr>
      <w:r w:rsidRPr="00F552D2">
        <w:rPr>
          <w:rFonts w:ascii="Arial" w:hAnsi="Arial" w:cs="Arial"/>
          <w:sz w:val="24"/>
          <w:lang w:val="de-DE"/>
        </w:rPr>
        <w:t>Klimawandel in Mitteleuropa: Wie verändert sich das Gefahrenpotential?</w:t>
      </w:r>
    </w:p>
    <w:p w14:paraId="41D46F41" w14:textId="77777777" w:rsidR="00F552D2" w:rsidRPr="00F552D2" w:rsidRDefault="00F552D2" w:rsidP="00F552D2">
      <w:pPr>
        <w:pStyle w:val="NurText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lang w:val="de-DE"/>
        </w:rPr>
      </w:pPr>
      <w:r w:rsidRPr="00F552D2">
        <w:rPr>
          <w:rFonts w:ascii="Arial" w:hAnsi="Arial" w:cs="Arial"/>
          <w:sz w:val="24"/>
          <w:lang w:val="de-DE"/>
        </w:rPr>
        <w:t xml:space="preserve">Aktuelle Entwicklungen in ZÜRS </w:t>
      </w:r>
      <w:proofErr w:type="spellStart"/>
      <w:r w:rsidRPr="00F552D2">
        <w:rPr>
          <w:rFonts w:ascii="Arial" w:hAnsi="Arial" w:cs="Arial"/>
          <w:sz w:val="24"/>
          <w:lang w:val="de-DE"/>
        </w:rPr>
        <w:t>Geo</w:t>
      </w:r>
      <w:proofErr w:type="spellEnd"/>
    </w:p>
    <w:p w14:paraId="0DBCE37D" w14:textId="77777777" w:rsidR="00F552D2" w:rsidRPr="00F552D2" w:rsidRDefault="00F552D2" w:rsidP="00F552D2">
      <w:pPr>
        <w:pStyle w:val="NurText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lang w:val="de-DE"/>
        </w:rPr>
      </w:pPr>
      <w:r w:rsidRPr="00F552D2">
        <w:rPr>
          <w:rFonts w:ascii="Arial" w:hAnsi="Arial" w:cs="Arial"/>
          <w:sz w:val="24"/>
          <w:lang w:val="de-DE"/>
        </w:rPr>
        <w:t>Naturgefahrenbewertung als Faktor bei der Standortauswahl</w:t>
      </w:r>
    </w:p>
    <w:p w14:paraId="226FE1D8" w14:textId="77777777" w:rsidR="00F552D2" w:rsidRPr="00F552D2" w:rsidRDefault="00F552D2" w:rsidP="00F552D2">
      <w:pPr>
        <w:pStyle w:val="NurText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lang w:val="de-DE"/>
        </w:rPr>
      </w:pPr>
      <w:r w:rsidRPr="00F552D2">
        <w:rPr>
          <w:rFonts w:ascii="Arial" w:hAnsi="Arial" w:cs="Arial"/>
          <w:sz w:val="24"/>
          <w:lang w:val="de-DE"/>
        </w:rPr>
        <w:t>Minderung überflutungsbedingter Schäden an Gebäuden durch bau- und haustechnische Vorsorgemaßnahmen</w:t>
      </w:r>
    </w:p>
    <w:p w14:paraId="3937CE1F" w14:textId="77777777" w:rsidR="00F552D2" w:rsidRPr="00F552D2" w:rsidRDefault="00F552D2" w:rsidP="00F552D2">
      <w:pPr>
        <w:pStyle w:val="NurText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lang w:val="de-DE"/>
        </w:rPr>
      </w:pPr>
      <w:r w:rsidRPr="00F552D2">
        <w:rPr>
          <w:rFonts w:ascii="Arial" w:hAnsi="Arial" w:cs="Arial"/>
          <w:sz w:val="24"/>
          <w:lang w:val="de-DE"/>
        </w:rPr>
        <w:t>Hagel-Prävention in der Schweiz</w:t>
      </w:r>
    </w:p>
    <w:p w14:paraId="2CEB4D03" w14:textId="77777777" w:rsidR="00F552D2" w:rsidRPr="00F552D2" w:rsidRDefault="00F552D2" w:rsidP="00F552D2">
      <w:pPr>
        <w:pStyle w:val="NurText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lang w:val="de-DE"/>
        </w:rPr>
      </w:pPr>
      <w:r w:rsidRPr="00F552D2">
        <w:rPr>
          <w:rFonts w:ascii="Arial" w:hAnsi="Arial" w:cs="Arial"/>
          <w:sz w:val="24"/>
          <w:lang w:val="de-DE"/>
        </w:rPr>
        <w:t>Erdbebengefährdung in Deutschland</w:t>
      </w:r>
    </w:p>
    <w:p w14:paraId="01D53588" w14:textId="59F62615" w:rsidR="00951A21" w:rsidRDefault="00F552D2" w:rsidP="00F552D2">
      <w:pPr>
        <w:pStyle w:val="NurText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lang w:val="de-DE"/>
        </w:rPr>
      </w:pPr>
      <w:proofErr w:type="spellStart"/>
      <w:r w:rsidRPr="00F552D2">
        <w:rPr>
          <w:rFonts w:ascii="Arial" w:hAnsi="Arial" w:cs="Arial"/>
          <w:sz w:val="24"/>
          <w:lang w:val="de-DE"/>
        </w:rPr>
        <w:t>VdS</w:t>
      </w:r>
      <w:proofErr w:type="spellEnd"/>
      <w:r w:rsidRPr="00F552D2">
        <w:rPr>
          <w:rFonts w:ascii="Arial" w:hAnsi="Arial" w:cs="Arial"/>
          <w:sz w:val="24"/>
          <w:lang w:val="de-DE"/>
        </w:rPr>
        <w:t xml:space="preserve"> 3855 – Hochwasserschutzsysteme</w:t>
      </w:r>
    </w:p>
    <w:p w14:paraId="0C8C74B0" w14:textId="77777777" w:rsidR="00CD5031" w:rsidRPr="00D46B87" w:rsidRDefault="00CD5031" w:rsidP="00DA7680">
      <w:pPr>
        <w:pStyle w:val="NurText"/>
        <w:spacing w:line="276" w:lineRule="auto"/>
        <w:rPr>
          <w:rFonts w:ascii="Arial" w:hAnsi="Arial" w:cs="Arial"/>
          <w:sz w:val="24"/>
          <w:szCs w:val="24"/>
          <w:lang w:val="de-DE"/>
        </w:rPr>
      </w:pPr>
    </w:p>
    <w:p w14:paraId="1A8CF76D" w14:textId="77777777" w:rsidR="0068324A" w:rsidRPr="0068002A" w:rsidRDefault="0068324A" w:rsidP="0068324A">
      <w:pPr>
        <w:pStyle w:val="NurText"/>
        <w:spacing w:line="276" w:lineRule="auto"/>
        <w:rPr>
          <w:rFonts w:ascii="Arial" w:hAnsi="Arial" w:cs="Arial"/>
          <w:b/>
          <w:sz w:val="24"/>
          <w:szCs w:val="24"/>
          <w:lang w:val="de-DE"/>
        </w:rPr>
      </w:pPr>
      <w:r w:rsidRPr="0068002A">
        <w:rPr>
          <w:rFonts w:ascii="Arial" w:hAnsi="Arial" w:cs="Arial"/>
          <w:b/>
          <w:sz w:val="24"/>
          <w:szCs w:val="24"/>
          <w:lang w:val="de-DE"/>
        </w:rPr>
        <w:t>Auch Online-Teilnahme möglich</w:t>
      </w:r>
    </w:p>
    <w:p w14:paraId="2CFCDF33" w14:textId="77777777" w:rsidR="0068324A" w:rsidRPr="004868A3" w:rsidRDefault="0068324A" w:rsidP="0068324A">
      <w:pPr>
        <w:pStyle w:val="NurText"/>
        <w:spacing w:line="276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Die Fachtagung kann wahlweise als Präsenzveranstaltung in Köln </w:t>
      </w:r>
      <w:r>
        <w:rPr>
          <w:rFonts w:ascii="Arial" w:hAnsi="Arial" w:cs="Arial"/>
          <w:sz w:val="24"/>
          <w:szCs w:val="24"/>
          <w:lang w:val="de-DE"/>
        </w:rPr>
        <w:br/>
        <w:t>oder als Online-Veranstaltung (Livestream) gebucht werden.</w:t>
      </w:r>
    </w:p>
    <w:p w14:paraId="7C0B6FC1" w14:textId="77777777" w:rsidR="0068324A" w:rsidRPr="00905113" w:rsidRDefault="0068324A" w:rsidP="0068324A">
      <w:pPr>
        <w:pStyle w:val="NurText"/>
        <w:spacing w:line="276" w:lineRule="auto"/>
        <w:rPr>
          <w:rFonts w:ascii="Arial" w:hAnsi="Arial" w:cs="Arial"/>
          <w:sz w:val="24"/>
          <w:szCs w:val="24"/>
        </w:rPr>
      </w:pPr>
    </w:p>
    <w:p w14:paraId="5DCB4336" w14:textId="77777777" w:rsidR="0068324A" w:rsidRPr="00905113" w:rsidRDefault="0068324A" w:rsidP="0068324A">
      <w:pPr>
        <w:pStyle w:val="NurText"/>
        <w:spacing w:line="276" w:lineRule="auto"/>
        <w:rPr>
          <w:rFonts w:ascii="Arial" w:hAnsi="Arial" w:cs="Arial"/>
          <w:sz w:val="24"/>
          <w:szCs w:val="24"/>
        </w:rPr>
      </w:pPr>
      <w:r w:rsidRPr="00905113">
        <w:rPr>
          <w:rFonts w:ascii="Arial" w:hAnsi="Arial" w:cs="Arial"/>
          <w:sz w:val="24"/>
          <w:szCs w:val="24"/>
        </w:rPr>
        <w:t>Weitere Informationen</w:t>
      </w:r>
      <w:r>
        <w:rPr>
          <w:rFonts w:ascii="Arial" w:hAnsi="Arial" w:cs="Arial"/>
          <w:sz w:val="24"/>
          <w:szCs w:val="24"/>
          <w:lang w:val="de-DE"/>
        </w:rPr>
        <w:t>, das vollständige Programm</w:t>
      </w:r>
      <w:r w:rsidRPr="00905113">
        <w:rPr>
          <w:rFonts w:ascii="Arial" w:hAnsi="Arial" w:cs="Arial"/>
          <w:sz w:val="24"/>
          <w:szCs w:val="24"/>
        </w:rPr>
        <w:t xml:space="preserve"> und Anmeldemöglichkeiten finden sich unter </w:t>
      </w:r>
      <w:hyperlink r:id="rId13" w:history="1">
        <w:r w:rsidRPr="00FC58BC">
          <w:rPr>
            <w:rStyle w:val="Hyperlink"/>
            <w:rFonts w:ascii="Arial" w:hAnsi="Arial" w:cs="Arial"/>
            <w:b/>
            <w:color w:val="17365D" w:themeColor="text2" w:themeShade="BF"/>
            <w:sz w:val="24"/>
            <w:szCs w:val="24"/>
            <w:u w:val="none"/>
          </w:rPr>
          <w:t>vds.de/</w:t>
        </w:r>
        <w:proofErr w:type="spellStart"/>
        <w:r w:rsidRPr="00FC58BC">
          <w:rPr>
            <w:rStyle w:val="Hyperlink"/>
            <w:rFonts w:ascii="Arial" w:hAnsi="Arial" w:cs="Arial"/>
            <w:b/>
            <w:color w:val="17365D" w:themeColor="text2" w:themeShade="BF"/>
            <w:sz w:val="24"/>
            <w:szCs w:val="24"/>
            <w:u w:val="none"/>
          </w:rPr>
          <w:t>ft</w:t>
        </w:r>
        <w:proofErr w:type="spellEnd"/>
        <w:r w:rsidRPr="00FC58BC">
          <w:rPr>
            <w:rStyle w:val="Hyperlink"/>
            <w:rFonts w:ascii="Arial" w:hAnsi="Arial" w:cs="Arial"/>
            <w:b/>
            <w:color w:val="17365D" w:themeColor="text2" w:themeShade="BF"/>
            <w:sz w:val="24"/>
            <w:szCs w:val="24"/>
            <w:u w:val="none"/>
          </w:rPr>
          <w:t>-element</w:t>
        </w:r>
      </w:hyperlink>
    </w:p>
    <w:p w14:paraId="59DE5172" w14:textId="6B478BA9" w:rsidR="0068324A" w:rsidRDefault="0068324A" w:rsidP="0068324A">
      <w:pPr>
        <w:pStyle w:val="NurText"/>
        <w:spacing w:line="276" w:lineRule="auto"/>
        <w:rPr>
          <w:rFonts w:ascii="DINPro-Light" w:eastAsiaTheme="minorHAnsi" w:hAnsi="DINPro-Light" w:cs="DINPro-Light"/>
          <w:b/>
          <w:color w:val="434444"/>
          <w:spacing w:val="1"/>
          <w:kern w:val="1"/>
          <w:sz w:val="16"/>
          <w:szCs w:val="16"/>
          <w:lang w:val="de-DE"/>
        </w:rPr>
      </w:pPr>
    </w:p>
    <w:p w14:paraId="6C40ABDD" w14:textId="2A4C4DD0" w:rsidR="00DA7680" w:rsidRPr="004537B8" w:rsidRDefault="00357EB3" w:rsidP="00DA7680">
      <w:pPr>
        <w:pStyle w:val="NurText"/>
        <w:spacing w:line="276" w:lineRule="auto"/>
        <w:rPr>
          <w:rFonts w:ascii="Arial" w:hAnsi="Arial" w:cs="Arial"/>
          <w:sz w:val="24"/>
          <w:szCs w:val="24"/>
          <w:u w:val="single"/>
          <w:lang w:val="de-DE"/>
        </w:rPr>
      </w:pPr>
      <w:r w:rsidRPr="004537B8">
        <w:rPr>
          <w:rFonts w:ascii="Arial" w:hAnsi="Arial" w:cs="Arial"/>
          <w:b/>
          <w:color w:val="000000" w:themeColor="text1"/>
          <w:sz w:val="20"/>
          <w:szCs w:val="20"/>
        </w:rPr>
        <w:t xml:space="preserve">BU </w:t>
      </w:r>
      <w:r w:rsidR="004537B8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Naturgefahren.jpg</w:t>
      </w:r>
      <w:r w:rsidRPr="004537B8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: </w:t>
      </w:r>
      <w:r w:rsidRPr="004537B8">
        <w:rPr>
          <w:rFonts w:ascii="Arial" w:hAnsi="Arial" w:cs="Arial"/>
          <w:sz w:val="20"/>
          <w:szCs w:val="20"/>
          <w:lang w:val="de-DE"/>
        </w:rPr>
        <w:t xml:space="preserve">Am 05. September 2023 informiert die </w:t>
      </w:r>
      <w:proofErr w:type="spellStart"/>
      <w:r w:rsidRPr="004537B8">
        <w:rPr>
          <w:rFonts w:ascii="Arial" w:hAnsi="Arial" w:cs="Arial"/>
          <w:sz w:val="20"/>
          <w:szCs w:val="20"/>
          <w:lang w:val="de-DE"/>
        </w:rPr>
        <w:t>VdS</w:t>
      </w:r>
      <w:proofErr w:type="spellEnd"/>
      <w:r w:rsidRPr="004537B8">
        <w:rPr>
          <w:rFonts w:ascii="Arial" w:hAnsi="Arial" w:cs="Arial"/>
          <w:sz w:val="20"/>
          <w:szCs w:val="20"/>
          <w:lang w:val="de-DE"/>
        </w:rPr>
        <w:t>-Fachtagung „Naturgefahren und Elementarschäden“</w:t>
      </w:r>
      <w:r w:rsidR="00EF0CA7" w:rsidRPr="004537B8">
        <w:rPr>
          <w:rFonts w:ascii="Arial" w:hAnsi="Arial" w:cs="Arial"/>
          <w:sz w:val="20"/>
          <w:szCs w:val="20"/>
          <w:lang w:val="de-DE"/>
        </w:rPr>
        <w:t xml:space="preserve"> über Gefahren, Schäden und Präventionsmöglichkeiten.</w:t>
      </w:r>
    </w:p>
    <w:p w14:paraId="0D57BE07" w14:textId="77777777" w:rsidR="00DA7680" w:rsidRDefault="00DA7680" w:rsidP="00DA7680">
      <w:pPr>
        <w:pStyle w:val="NurText"/>
        <w:spacing w:line="276" w:lineRule="auto"/>
        <w:rPr>
          <w:rFonts w:ascii="DINPro-Light" w:eastAsiaTheme="minorHAnsi" w:hAnsi="DINPro-Light" w:cs="DINPro-Light"/>
          <w:b/>
          <w:color w:val="434444"/>
          <w:spacing w:val="1"/>
          <w:kern w:val="1"/>
          <w:sz w:val="16"/>
          <w:szCs w:val="16"/>
          <w:lang w:val="de-DE"/>
        </w:rPr>
      </w:pPr>
    </w:p>
    <w:p w14:paraId="7FECAEEC" w14:textId="63C044FC" w:rsidR="004070B5" w:rsidRDefault="004070B5" w:rsidP="004070B5"/>
    <w:p w14:paraId="62235CEC" w14:textId="4F2901D6" w:rsidR="00DA7680" w:rsidRDefault="00DA7680" w:rsidP="004070B5"/>
    <w:p w14:paraId="73385910" w14:textId="51849ED2" w:rsidR="00DD5AC9" w:rsidRDefault="00DD5AC9" w:rsidP="004070B5"/>
    <w:p w14:paraId="498EE80E" w14:textId="7985993F" w:rsidR="005D30E1" w:rsidRDefault="005D30E1" w:rsidP="00730BB0">
      <w:pPr>
        <w:spacing w:after="240" w:line="276" w:lineRule="auto"/>
        <w:rPr>
          <w:rFonts w:cs="Arial"/>
          <w:b/>
          <w:sz w:val="20"/>
        </w:rPr>
      </w:pPr>
    </w:p>
    <w:p w14:paraId="15550FE8" w14:textId="5D83BDD4" w:rsidR="00EF0CA7" w:rsidRDefault="00EF0CA7" w:rsidP="00730BB0">
      <w:pPr>
        <w:spacing w:after="240" w:line="276" w:lineRule="auto"/>
        <w:rPr>
          <w:rFonts w:cs="Arial"/>
          <w:b/>
          <w:sz w:val="20"/>
        </w:rPr>
      </w:pPr>
    </w:p>
    <w:p w14:paraId="22164F46" w14:textId="1FCD8E0C" w:rsidR="00EF0CA7" w:rsidRDefault="00EF0CA7" w:rsidP="00730BB0">
      <w:pPr>
        <w:spacing w:after="240" w:line="276" w:lineRule="auto"/>
        <w:rPr>
          <w:rFonts w:cs="Arial"/>
          <w:b/>
          <w:sz w:val="20"/>
        </w:rPr>
      </w:pPr>
    </w:p>
    <w:p w14:paraId="2BCF2306" w14:textId="1DEC3202" w:rsidR="00EF0CA7" w:rsidRDefault="00EF0CA7" w:rsidP="00730BB0">
      <w:pPr>
        <w:spacing w:after="240" w:line="276" w:lineRule="auto"/>
        <w:rPr>
          <w:rFonts w:cs="Arial"/>
          <w:b/>
          <w:sz w:val="20"/>
        </w:rPr>
      </w:pPr>
    </w:p>
    <w:p w14:paraId="094741F5" w14:textId="26869409" w:rsidR="00EF0CA7" w:rsidRDefault="00EF0CA7" w:rsidP="00730BB0">
      <w:pPr>
        <w:spacing w:after="240" w:line="276" w:lineRule="auto"/>
        <w:rPr>
          <w:rFonts w:cs="Arial"/>
          <w:b/>
          <w:sz w:val="20"/>
        </w:rPr>
      </w:pPr>
    </w:p>
    <w:p w14:paraId="13E9E4C1" w14:textId="2AA56221" w:rsidR="004537B8" w:rsidRDefault="004537B8" w:rsidP="00730BB0">
      <w:pPr>
        <w:spacing w:after="240" w:line="276" w:lineRule="auto"/>
        <w:rPr>
          <w:rFonts w:cs="Arial"/>
          <w:b/>
          <w:sz w:val="20"/>
        </w:rPr>
      </w:pPr>
    </w:p>
    <w:p w14:paraId="25B24BC1" w14:textId="68C075AA" w:rsidR="004537B8" w:rsidRDefault="004537B8" w:rsidP="00730BB0">
      <w:pPr>
        <w:spacing w:after="240" w:line="276" w:lineRule="auto"/>
        <w:rPr>
          <w:rFonts w:cs="Arial"/>
          <w:b/>
          <w:sz w:val="20"/>
        </w:rPr>
      </w:pPr>
    </w:p>
    <w:p w14:paraId="3A6EDB0B" w14:textId="77777777" w:rsidR="004537B8" w:rsidRDefault="004537B8" w:rsidP="00730BB0">
      <w:pPr>
        <w:spacing w:after="240" w:line="276" w:lineRule="auto"/>
        <w:rPr>
          <w:rFonts w:cs="Arial"/>
          <w:b/>
          <w:sz w:val="20"/>
        </w:rPr>
      </w:pPr>
    </w:p>
    <w:p w14:paraId="65702B5A" w14:textId="64D7DB3B" w:rsidR="005D30E1" w:rsidRDefault="005D30E1" w:rsidP="00730BB0">
      <w:pPr>
        <w:spacing w:after="240" w:line="276" w:lineRule="auto"/>
        <w:rPr>
          <w:rFonts w:cs="Arial"/>
          <w:b/>
          <w:sz w:val="20"/>
        </w:rPr>
      </w:pPr>
    </w:p>
    <w:p w14:paraId="3E3CC89C" w14:textId="47B9A4A1" w:rsidR="000566EB" w:rsidRPr="0058297A" w:rsidRDefault="000566EB" w:rsidP="00730BB0">
      <w:pPr>
        <w:spacing w:after="240" w:line="276" w:lineRule="auto"/>
        <w:rPr>
          <w:rFonts w:cs="Arial"/>
          <w:b/>
          <w:sz w:val="20"/>
        </w:rPr>
      </w:pPr>
      <w:r w:rsidRPr="0058297A">
        <w:rPr>
          <w:rFonts w:cs="Arial"/>
          <w:b/>
          <w:sz w:val="20"/>
        </w:rPr>
        <w:t xml:space="preserve">Über </w:t>
      </w:r>
      <w:proofErr w:type="spellStart"/>
      <w:r w:rsidRPr="0058297A">
        <w:rPr>
          <w:rFonts w:cs="Arial"/>
          <w:b/>
          <w:sz w:val="20"/>
        </w:rPr>
        <w:t>VdS</w:t>
      </w:r>
      <w:proofErr w:type="spellEnd"/>
    </w:p>
    <w:p w14:paraId="3CE8E6B5" w14:textId="77777777" w:rsidR="000566EB" w:rsidRPr="0058297A" w:rsidRDefault="000566EB" w:rsidP="00730BB0">
      <w:pPr>
        <w:pStyle w:val="StandardWeb"/>
        <w:spacing w:after="240" w:afterAutospacing="0"/>
        <w:rPr>
          <w:rFonts w:ascii="Arial" w:hAnsi="Arial" w:cs="Arial"/>
          <w:sz w:val="20"/>
          <w:szCs w:val="20"/>
        </w:rPr>
      </w:pPr>
      <w:proofErr w:type="spellStart"/>
      <w:r w:rsidRPr="0058297A">
        <w:rPr>
          <w:rFonts w:ascii="Arial" w:hAnsi="Arial" w:cs="Arial"/>
          <w:sz w:val="20"/>
          <w:szCs w:val="20"/>
        </w:rPr>
        <w:t>VdS</w:t>
      </w:r>
      <w:proofErr w:type="spellEnd"/>
      <w:r w:rsidRPr="0058297A">
        <w:rPr>
          <w:rFonts w:ascii="Arial" w:hAnsi="Arial" w:cs="Arial"/>
          <w:sz w:val="20"/>
          <w:szCs w:val="20"/>
        </w:rPr>
        <w:t xml:space="preserve"> gehört zu den weltweit renommiertesten Institutionen für Unternehmenssicherheit. Rund 500 Experten bieten ein einzigartiges Dienstleistungsspektrum für Brandschutz, Security, Cyber-Security und Naturgefahrenprävention.</w:t>
      </w:r>
    </w:p>
    <w:p w14:paraId="4DE78605" w14:textId="77777777" w:rsidR="000566EB" w:rsidRPr="0058297A" w:rsidRDefault="000566EB" w:rsidP="00730BB0">
      <w:pPr>
        <w:pStyle w:val="StandardWeb"/>
        <w:spacing w:after="240" w:afterAutospacing="0"/>
        <w:rPr>
          <w:rFonts w:ascii="Arial" w:hAnsi="Arial" w:cs="Arial"/>
          <w:sz w:val="20"/>
          <w:szCs w:val="20"/>
        </w:rPr>
      </w:pPr>
      <w:r w:rsidRPr="0058297A">
        <w:rPr>
          <w:rFonts w:ascii="Arial" w:hAnsi="Arial" w:cs="Arial"/>
          <w:sz w:val="20"/>
          <w:szCs w:val="20"/>
        </w:rPr>
        <w:t xml:space="preserve">Das </w:t>
      </w:r>
      <w:proofErr w:type="spellStart"/>
      <w:r w:rsidRPr="0058297A">
        <w:rPr>
          <w:rFonts w:ascii="Arial" w:hAnsi="Arial" w:cs="Arial"/>
          <w:sz w:val="20"/>
          <w:szCs w:val="20"/>
        </w:rPr>
        <w:t>VdS</w:t>
      </w:r>
      <w:proofErr w:type="spellEnd"/>
      <w:r w:rsidRPr="0058297A">
        <w:rPr>
          <w:rFonts w:ascii="Arial" w:hAnsi="Arial" w:cs="Arial"/>
          <w:sz w:val="20"/>
          <w:szCs w:val="20"/>
        </w:rPr>
        <w:t xml:space="preserve">-Angebot umfasst Risikoanalysen, Prüfungen und Zertifizierungen, Inspektionen von Anlagen, Auskunftssysteme zu Naturgefahren sowie ein breites Bildungsangebot. </w:t>
      </w:r>
      <w:r w:rsidR="00212B68" w:rsidRPr="0058297A">
        <w:rPr>
          <w:rFonts w:ascii="Arial" w:hAnsi="Arial" w:cs="Arial"/>
          <w:sz w:val="20"/>
          <w:szCs w:val="20"/>
        </w:rPr>
        <w:t>Als unabhängiges Unternehmen</w:t>
      </w:r>
      <w:r w:rsidRPr="0058297A">
        <w:rPr>
          <w:rFonts w:ascii="Arial" w:hAnsi="Arial" w:cs="Arial"/>
          <w:sz w:val="20"/>
          <w:szCs w:val="20"/>
        </w:rPr>
        <w:t xml:space="preserve"> setzt </w:t>
      </w:r>
      <w:proofErr w:type="spellStart"/>
      <w:r w:rsidR="00212B68" w:rsidRPr="0058297A">
        <w:rPr>
          <w:rFonts w:ascii="Arial" w:hAnsi="Arial" w:cs="Arial"/>
          <w:sz w:val="20"/>
          <w:szCs w:val="20"/>
        </w:rPr>
        <w:t>VdS</w:t>
      </w:r>
      <w:proofErr w:type="spellEnd"/>
      <w:r w:rsidR="00212B68" w:rsidRPr="0058297A">
        <w:rPr>
          <w:rFonts w:ascii="Arial" w:hAnsi="Arial" w:cs="Arial"/>
          <w:sz w:val="20"/>
          <w:szCs w:val="20"/>
        </w:rPr>
        <w:t xml:space="preserve"> </w:t>
      </w:r>
      <w:r w:rsidRPr="0058297A">
        <w:rPr>
          <w:rFonts w:ascii="Arial" w:hAnsi="Arial" w:cs="Arial"/>
          <w:sz w:val="20"/>
          <w:szCs w:val="20"/>
        </w:rPr>
        <w:t>darüber hinaus mit der Veröffentlichung von Regelwerken internationale Sicherheitsstandards.</w:t>
      </w:r>
    </w:p>
    <w:p w14:paraId="460D469B" w14:textId="2DD6D01B" w:rsidR="000566EB" w:rsidRPr="0058297A" w:rsidRDefault="000566EB" w:rsidP="00730BB0">
      <w:pPr>
        <w:spacing w:after="240"/>
        <w:rPr>
          <w:rFonts w:cs="Arial"/>
          <w:sz w:val="20"/>
        </w:rPr>
      </w:pPr>
      <w:r w:rsidRPr="0058297A">
        <w:rPr>
          <w:rFonts w:cs="Arial"/>
          <w:sz w:val="20"/>
        </w:rPr>
        <w:t xml:space="preserve">Die optimale Absicherung unserer Partner basiert auf einem weltweit einzigartigen Schutzkonzept, dessen Zuverlässigkeit auf </w:t>
      </w:r>
      <w:r w:rsidR="00191C13">
        <w:rPr>
          <w:rFonts w:cs="Arial"/>
          <w:sz w:val="20"/>
        </w:rPr>
        <w:t>115</w:t>
      </w:r>
      <w:r w:rsidR="008279BF" w:rsidRPr="0058297A">
        <w:rPr>
          <w:rFonts w:cs="Arial"/>
          <w:sz w:val="20"/>
        </w:rPr>
        <w:t xml:space="preserve"> </w:t>
      </w:r>
      <w:r w:rsidRPr="0058297A">
        <w:rPr>
          <w:rFonts w:cs="Arial"/>
          <w:sz w:val="20"/>
        </w:rPr>
        <w:t xml:space="preserve">Jahren </w:t>
      </w:r>
      <w:proofErr w:type="spellStart"/>
      <w:r w:rsidRPr="0058297A">
        <w:rPr>
          <w:rFonts w:cs="Arial"/>
          <w:sz w:val="20"/>
        </w:rPr>
        <w:t>VdS</w:t>
      </w:r>
      <w:proofErr w:type="spellEnd"/>
      <w:r w:rsidRPr="0058297A">
        <w:rPr>
          <w:rFonts w:cs="Arial"/>
          <w:sz w:val="20"/>
        </w:rPr>
        <w:t xml:space="preserve">-Erfahrung aufbaut und alle Aspekte der Schadenverhütung miteinander verbindet. Entscheider auf der ganzen Welt verlassen sich auf </w:t>
      </w:r>
      <w:proofErr w:type="spellStart"/>
      <w:r w:rsidRPr="0058297A">
        <w:rPr>
          <w:rFonts w:cs="Arial"/>
          <w:sz w:val="20"/>
        </w:rPr>
        <w:t>VdS</w:t>
      </w:r>
      <w:proofErr w:type="spellEnd"/>
      <w:r w:rsidRPr="0058297A">
        <w:rPr>
          <w:rFonts w:cs="Arial"/>
          <w:sz w:val="20"/>
        </w:rPr>
        <w:t>-geprüfte Wirksamkeit und Sicherheit.</w:t>
      </w:r>
    </w:p>
    <w:p w14:paraId="065A8B84" w14:textId="77777777" w:rsidR="000566EB" w:rsidRPr="0058297A" w:rsidRDefault="000566EB" w:rsidP="001566D4">
      <w:pPr>
        <w:spacing w:after="240"/>
        <w:rPr>
          <w:rFonts w:cs="Arial"/>
          <w:sz w:val="20"/>
        </w:rPr>
      </w:pPr>
      <w:r w:rsidRPr="0058297A">
        <w:rPr>
          <w:rFonts w:cs="Arial"/>
          <w:sz w:val="20"/>
        </w:rPr>
        <w:t xml:space="preserve">Weitere Informationen unter </w:t>
      </w:r>
      <w:hyperlink r:id="rId14" w:history="1">
        <w:r w:rsidRPr="0058297A">
          <w:rPr>
            <w:rStyle w:val="Hyperlink"/>
            <w:rFonts w:cs="Arial"/>
            <w:color w:val="auto"/>
            <w:sz w:val="20"/>
          </w:rPr>
          <w:t>www.vds.de</w:t>
        </w:r>
      </w:hyperlink>
    </w:p>
    <w:sectPr w:rsidR="000566EB" w:rsidRPr="0058297A" w:rsidSect="00BD7890">
      <w:headerReference w:type="default" r:id="rId15"/>
      <w:footerReference w:type="even" r:id="rId16"/>
      <w:footerReference w:type="default" r:id="rId17"/>
      <w:pgSz w:w="11906" w:h="16838" w:code="9"/>
      <w:pgMar w:top="1644" w:right="3402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EABD1" w14:textId="77777777" w:rsidR="00BC6610" w:rsidRDefault="00BC6610">
      <w:r>
        <w:separator/>
      </w:r>
    </w:p>
  </w:endnote>
  <w:endnote w:type="continuationSeparator" w:id="0">
    <w:p w14:paraId="2A54D6C2" w14:textId="77777777" w:rsidR="00BC6610" w:rsidRDefault="00BC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">
    <w:altName w:val="DINO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anCompBold">
    <w:altName w:val="Times New Roman"/>
    <w:panose1 w:val="00000000000000000000"/>
    <w:charset w:val="00"/>
    <w:family w:val="roman"/>
    <w:notTrueType/>
    <w:pitch w:val="default"/>
  </w:font>
  <w:font w:name="DINPro-Light">
    <w:altName w:val="DINPro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C6325" w14:textId="77777777" w:rsidR="00186FA3" w:rsidRDefault="00186FA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44E46A11" w14:textId="77777777" w:rsidR="00186FA3" w:rsidRDefault="00186FA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6454A" w14:textId="292CB435" w:rsidR="00186FA3" w:rsidRDefault="00186FA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F67AB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FF67AB">
      <w:rPr>
        <w:rStyle w:val="Seitenzahl"/>
        <w:noProof/>
      </w:rPr>
      <w:t>2</w:t>
    </w:r>
    <w:r>
      <w:rPr>
        <w:rStyle w:val="Seitenzahl"/>
      </w:rPr>
      <w:fldChar w:fldCharType="end"/>
    </w:r>
  </w:p>
  <w:p w14:paraId="64ECEE50" w14:textId="77777777" w:rsidR="00186FA3" w:rsidRDefault="00186FA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AD1D2" w14:textId="77777777" w:rsidR="00BC6610" w:rsidRDefault="00BC6610">
      <w:r>
        <w:separator/>
      </w:r>
    </w:p>
  </w:footnote>
  <w:footnote w:type="continuationSeparator" w:id="0">
    <w:p w14:paraId="6A64DEA4" w14:textId="77777777" w:rsidR="00BC6610" w:rsidRDefault="00BC6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20980" w14:textId="77777777" w:rsidR="00186FA3" w:rsidRDefault="00186FA3" w:rsidP="00BD7890">
    <w:pPr>
      <w:pStyle w:val="Kopfzeile"/>
      <w:jc w:val="right"/>
    </w:pPr>
    <w:r>
      <w:tab/>
    </w:r>
  </w:p>
  <w:p w14:paraId="6D235B46" w14:textId="77777777" w:rsidR="00186FA3" w:rsidRDefault="00186FA3">
    <w:pPr>
      <w:pStyle w:val="Kopfzeile"/>
    </w:pPr>
  </w:p>
  <w:p w14:paraId="00717C4D" w14:textId="77777777" w:rsidR="00186FA3" w:rsidRDefault="00186FA3">
    <w:pPr>
      <w:pStyle w:val="Kopfzeile"/>
    </w:pPr>
  </w:p>
  <w:p w14:paraId="1CBA50CB" w14:textId="77777777" w:rsidR="00186FA3" w:rsidRDefault="00186FA3">
    <w:pPr>
      <w:pStyle w:val="StandardWeb"/>
      <w:framePr w:w="2608" w:h="4685" w:hRule="exact" w:hSpace="340" w:wrap="around" w:vAnchor="page" w:hAnchor="page" w:x="8907" w:y="2345" w:anchorLock="1"/>
      <w:rPr>
        <w:rFonts w:ascii="Arial" w:hAnsi="Arial" w:cs="Arial"/>
        <w:b/>
        <w:sz w:val="16"/>
        <w:szCs w:val="16"/>
      </w:rPr>
    </w:pPr>
  </w:p>
  <w:p w14:paraId="32BA45C7" w14:textId="77777777" w:rsidR="00186FA3" w:rsidRDefault="00186FA3">
    <w:pPr>
      <w:pStyle w:val="StandardWeb"/>
      <w:framePr w:w="2608" w:h="4685" w:hRule="exact" w:hSpace="340" w:wrap="around" w:vAnchor="page" w:hAnchor="page" w:x="8907" w:y="2345" w:anchorLock="1"/>
      <w:rPr>
        <w:rFonts w:ascii="Arial" w:hAnsi="Arial" w:cs="Arial"/>
        <w:b/>
        <w:sz w:val="16"/>
        <w:szCs w:val="16"/>
      </w:rPr>
    </w:pPr>
  </w:p>
  <w:p w14:paraId="2F13B3F4" w14:textId="77777777" w:rsidR="00EF15D3" w:rsidRDefault="00EF15D3" w:rsidP="00EF15D3">
    <w:pPr>
      <w:pStyle w:val="StandardWeb"/>
      <w:framePr w:w="2608" w:h="4685" w:hRule="exact" w:hSpace="340" w:wrap="around" w:vAnchor="page" w:hAnchor="page" w:x="8907" w:y="2345" w:anchorLock="1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Pressekontakt:</w:t>
    </w:r>
    <w:r>
      <w:rPr>
        <w:rFonts w:ascii="Arial" w:hAnsi="Arial" w:cs="Arial"/>
        <w:b/>
        <w:sz w:val="16"/>
        <w:szCs w:val="16"/>
      </w:rPr>
      <w:br/>
    </w:r>
  </w:p>
  <w:p w14:paraId="21EB72DE" w14:textId="335429CA" w:rsidR="00EF15D3" w:rsidRPr="00A53BBB" w:rsidRDefault="00180BD2" w:rsidP="00EF15D3">
    <w:pPr>
      <w:pStyle w:val="StandardWeb"/>
      <w:framePr w:w="2608" w:h="4685" w:hRule="exact" w:hSpace="340" w:wrap="around" w:vAnchor="page" w:hAnchor="page" w:x="8907" w:y="2345" w:anchorLock="1"/>
      <w:rPr>
        <w:rFonts w:ascii="Arial" w:hAnsi="Arial" w:cs="Arial"/>
        <w:sz w:val="16"/>
        <w:szCs w:val="16"/>
        <w:lang w:val="fr-FR"/>
      </w:rPr>
    </w:pPr>
    <w:r>
      <w:rPr>
        <w:rFonts w:ascii="Arial" w:hAnsi="Arial" w:cs="Arial"/>
        <w:sz w:val="16"/>
        <w:szCs w:val="16"/>
        <w:lang w:val="fr-FR"/>
      </w:rPr>
      <w:t>Jan Leder</w:t>
    </w:r>
    <w:r w:rsidR="00EF15D3" w:rsidRPr="00A53BBB">
      <w:rPr>
        <w:rFonts w:ascii="Arial" w:hAnsi="Arial" w:cs="Arial"/>
        <w:sz w:val="16"/>
        <w:szCs w:val="16"/>
        <w:lang w:val="fr-FR"/>
      </w:rPr>
      <w:br/>
      <w:t>Public Relations</w:t>
    </w:r>
    <w:r w:rsidR="00EF15D3" w:rsidRPr="00A53BBB">
      <w:rPr>
        <w:rFonts w:ascii="Arial" w:hAnsi="Arial" w:cs="Arial"/>
        <w:sz w:val="16"/>
        <w:szCs w:val="16"/>
        <w:lang w:val="fr-FR"/>
      </w:rPr>
      <w:br/>
      <w:t xml:space="preserve">Tel: </w:t>
    </w:r>
    <w:r w:rsidR="00EF15D3" w:rsidRPr="00A53BBB">
      <w:rPr>
        <w:rFonts w:ascii="Arial" w:hAnsi="Arial" w:cs="Arial"/>
        <w:sz w:val="16"/>
        <w:szCs w:val="16"/>
        <w:lang w:val="fr-FR"/>
      </w:rPr>
      <w:tab/>
      <w:t>+49 (0)221 77 66-</w:t>
    </w:r>
    <w:r>
      <w:rPr>
        <w:rFonts w:ascii="Arial" w:hAnsi="Arial" w:cs="Arial"/>
        <w:sz w:val="16"/>
        <w:szCs w:val="16"/>
        <w:lang w:val="fr-FR"/>
      </w:rPr>
      <w:t>158</w:t>
    </w:r>
    <w:r w:rsidR="00EF15D3" w:rsidRPr="00A53BBB">
      <w:rPr>
        <w:rFonts w:ascii="Arial" w:hAnsi="Arial" w:cs="Arial"/>
        <w:sz w:val="16"/>
        <w:szCs w:val="16"/>
        <w:lang w:val="fr-FR"/>
      </w:rPr>
      <w:br/>
      <w:t xml:space="preserve">Fax: </w:t>
    </w:r>
    <w:r w:rsidR="00EF15D3" w:rsidRPr="00A53BBB">
      <w:rPr>
        <w:rFonts w:ascii="Arial" w:hAnsi="Arial" w:cs="Arial"/>
        <w:sz w:val="16"/>
        <w:szCs w:val="16"/>
        <w:lang w:val="fr-FR"/>
      </w:rPr>
      <w:tab/>
      <w:t>+49 (0)221 77 66-311</w:t>
    </w:r>
    <w:r w:rsidR="00EF15D3" w:rsidRPr="00A53BBB">
      <w:rPr>
        <w:rFonts w:ascii="Arial" w:hAnsi="Arial" w:cs="Arial"/>
        <w:sz w:val="16"/>
        <w:szCs w:val="16"/>
        <w:lang w:val="fr-FR"/>
      </w:rPr>
      <w:br/>
      <w:t xml:space="preserve">E-Mail: </w:t>
    </w:r>
    <w:r w:rsidR="00EF15D3" w:rsidRPr="00A53BBB">
      <w:rPr>
        <w:rFonts w:ascii="Arial" w:hAnsi="Arial" w:cs="Arial"/>
        <w:sz w:val="16"/>
        <w:szCs w:val="16"/>
        <w:lang w:val="fr-FR"/>
      </w:rPr>
      <w:tab/>
    </w:r>
    <w:r>
      <w:rPr>
        <w:rFonts w:ascii="Arial" w:hAnsi="Arial" w:cs="Arial"/>
        <w:sz w:val="16"/>
        <w:szCs w:val="16"/>
        <w:lang w:val="fr-FR"/>
      </w:rPr>
      <w:t>jleder</w:t>
    </w:r>
    <w:r w:rsidR="00EF15D3" w:rsidRPr="00A53BBB">
      <w:rPr>
        <w:rFonts w:ascii="Arial" w:hAnsi="Arial" w:cs="Arial"/>
        <w:sz w:val="16"/>
        <w:szCs w:val="16"/>
        <w:lang w:val="fr-FR"/>
      </w:rPr>
      <w:t>@vds.de</w:t>
    </w:r>
  </w:p>
  <w:p w14:paraId="60A27AF6" w14:textId="77777777" w:rsidR="00186FA3" w:rsidRPr="00A241B8" w:rsidRDefault="00186FA3" w:rsidP="00BD7890">
    <w:pPr>
      <w:pStyle w:val="berschrift1"/>
      <w:framePr w:w="2608" w:h="4685" w:hRule="exact" w:hSpace="340" w:wrap="around" w:vAnchor="page" w:hAnchor="page" w:x="8907" w:y="2345" w:anchorLock="1"/>
      <w:rPr>
        <w:rFonts w:ascii="Arial" w:hAnsi="Arial" w:cs="Arial"/>
        <w:sz w:val="18"/>
        <w:szCs w:val="18"/>
        <w:lang w:val="fr-FR"/>
      </w:rPr>
    </w:pPr>
  </w:p>
  <w:p w14:paraId="54541C6D" w14:textId="77777777" w:rsidR="00186FA3" w:rsidRDefault="00186FA3" w:rsidP="00BD7890">
    <w:pPr>
      <w:framePr w:w="2608" w:h="4685" w:hRule="exact" w:hSpace="340" w:wrap="around" w:vAnchor="page" w:hAnchor="page" w:x="8907" w:y="2345" w:anchorLock="1"/>
      <w:spacing w:line="200" w:lineRule="exact"/>
      <w:rPr>
        <w:rFonts w:cs="Arial"/>
        <w:b/>
        <w:bCs/>
        <w:sz w:val="16"/>
        <w:szCs w:val="16"/>
      </w:rPr>
    </w:pPr>
    <w:proofErr w:type="spellStart"/>
    <w:r>
      <w:rPr>
        <w:rFonts w:cs="Arial"/>
        <w:b/>
        <w:bCs/>
        <w:sz w:val="16"/>
        <w:szCs w:val="16"/>
      </w:rPr>
      <w:t>VdS</w:t>
    </w:r>
    <w:proofErr w:type="spellEnd"/>
    <w:r>
      <w:rPr>
        <w:rFonts w:cs="Arial"/>
        <w:b/>
        <w:bCs/>
        <w:sz w:val="16"/>
        <w:szCs w:val="16"/>
      </w:rPr>
      <w:t xml:space="preserve"> Schadenverhütung GmbH</w:t>
    </w:r>
  </w:p>
  <w:p w14:paraId="39D356B8" w14:textId="77777777" w:rsidR="00186FA3" w:rsidRDefault="00186FA3" w:rsidP="00BD7890">
    <w:pPr>
      <w:framePr w:w="2608" w:h="4685" w:hRule="exact" w:hSpace="340" w:wrap="around" w:vAnchor="page" w:hAnchor="page" w:x="8907" w:y="2345" w:anchorLock="1"/>
      <w:spacing w:line="200" w:lineRule="exact"/>
      <w:rPr>
        <w:rFonts w:cs="Arial"/>
        <w:bCs/>
        <w:sz w:val="16"/>
        <w:szCs w:val="16"/>
      </w:rPr>
    </w:pPr>
    <w:r>
      <w:rPr>
        <w:rFonts w:cs="Arial"/>
        <w:bCs/>
        <w:sz w:val="16"/>
        <w:szCs w:val="16"/>
      </w:rPr>
      <w:t>Ein Unternehmen des Gesamtverbandes der Deutschen</w:t>
    </w:r>
  </w:p>
  <w:p w14:paraId="7BB29181" w14:textId="77777777" w:rsidR="00186FA3" w:rsidRDefault="00186FA3" w:rsidP="00BD7890">
    <w:pPr>
      <w:framePr w:w="2608" w:h="4685" w:hRule="exact" w:hSpace="340" w:wrap="around" w:vAnchor="page" w:hAnchor="page" w:x="8907" w:y="2345" w:anchorLock="1"/>
      <w:spacing w:line="200" w:lineRule="exact"/>
      <w:rPr>
        <w:rFonts w:cs="Arial"/>
        <w:bCs/>
        <w:sz w:val="16"/>
        <w:szCs w:val="16"/>
      </w:rPr>
    </w:pPr>
    <w:r>
      <w:rPr>
        <w:rFonts w:cs="Arial"/>
        <w:bCs/>
        <w:sz w:val="16"/>
        <w:szCs w:val="16"/>
      </w:rPr>
      <w:t>Versicherungswirtschaft e. V.</w:t>
    </w:r>
  </w:p>
  <w:p w14:paraId="0C84F8B4" w14:textId="77777777" w:rsidR="00186FA3" w:rsidRDefault="00186FA3" w:rsidP="00BD7890">
    <w:pPr>
      <w:framePr w:w="2608" w:h="4685" w:hRule="exact" w:hSpace="340" w:wrap="around" w:vAnchor="page" w:hAnchor="page" w:x="8907" w:y="2345" w:anchorLock="1"/>
      <w:spacing w:line="200" w:lineRule="exact"/>
      <w:rPr>
        <w:rFonts w:cs="Arial"/>
        <w:bCs/>
        <w:sz w:val="16"/>
        <w:szCs w:val="16"/>
      </w:rPr>
    </w:pPr>
  </w:p>
  <w:p w14:paraId="6445C829" w14:textId="77777777" w:rsidR="00186FA3" w:rsidRDefault="00186FA3" w:rsidP="00BD7890">
    <w:pPr>
      <w:framePr w:w="2608" w:h="4685" w:hRule="exact" w:hSpace="340" w:wrap="around" w:vAnchor="page" w:hAnchor="page" w:x="8907" w:y="2345" w:anchorLock="1"/>
      <w:spacing w:line="200" w:lineRule="exact"/>
      <w:rPr>
        <w:rFonts w:cs="Arial"/>
        <w:sz w:val="16"/>
        <w:szCs w:val="16"/>
      </w:rPr>
    </w:pPr>
    <w:r>
      <w:rPr>
        <w:rFonts w:cs="Arial"/>
        <w:sz w:val="16"/>
        <w:szCs w:val="16"/>
      </w:rPr>
      <w:t>Amsterdamer Str. 172–174</w:t>
    </w:r>
  </w:p>
  <w:p w14:paraId="641CC4A1" w14:textId="77777777" w:rsidR="00186FA3" w:rsidRDefault="00186FA3" w:rsidP="00BD7890">
    <w:pPr>
      <w:framePr w:w="2608" w:h="4685" w:hRule="exact" w:hSpace="340" w:wrap="around" w:vAnchor="page" w:hAnchor="page" w:x="8907" w:y="2345" w:anchorLock="1"/>
      <w:spacing w:line="200" w:lineRule="exact"/>
      <w:rPr>
        <w:rFonts w:cs="Arial"/>
        <w:sz w:val="16"/>
        <w:szCs w:val="16"/>
      </w:rPr>
    </w:pPr>
    <w:r>
      <w:rPr>
        <w:rFonts w:cs="Arial"/>
        <w:sz w:val="16"/>
        <w:szCs w:val="16"/>
      </w:rPr>
      <w:t>50735 Köln</w:t>
    </w:r>
  </w:p>
  <w:p w14:paraId="3EB0385E" w14:textId="77777777" w:rsidR="00186FA3" w:rsidRDefault="00186FA3">
    <w:pPr>
      <w:framePr w:w="2608" w:h="4685" w:hRule="exact" w:hSpace="340" w:wrap="around" w:vAnchor="page" w:hAnchor="page" w:x="8907" w:y="2345" w:anchorLock="1"/>
      <w:spacing w:line="200" w:lineRule="exact"/>
      <w:rPr>
        <w:rFonts w:cs="Arial"/>
        <w:sz w:val="18"/>
        <w:szCs w:val="18"/>
      </w:rPr>
    </w:pPr>
  </w:p>
  <w:p w14:paraId="096F4CDD" w14:textId="77777777" w:rsidR="00186FA3" w:rsidRDefault="00186FA3">
    <w:pPr>
      <w:framePr w:w="2608" w:h="4685" w:hRule="exact" w:hSpace="340" w:wrap="around" w:vAnchor="page" w:hAnchor="page" w:x="8907" w:y="2345" w:anchorLock="1"/>
      <w:spacing w:line="200" w:lineRule="exact"/>
      <w:rPr>
        <w:rFonts w:cs="Arial"/>
        <w:sz w:val="18"/>
        <w:szCs w:val="18"/>
        <w:lang w:val="it-IT"/>
      </w:rPr>
    </w:pPr>
    <w:r>
      <w:rPr>
        <w:rFonts w:cs="Arial"/>
        <w:sz w:val="16"/>
        <w:szCs w:val="16"/>
        <w:lang w:val="it-IT"/>
      </w:rPr>
      <w:t xml:space="preserve">www.vds.de </w:t>
    </w:r>
  </w:p>
  <w:p w14:paraId="0DE45E2E" w14:textId="77777777" w:rsidR="00186FA3" w:rsidRDefault="00186FA3">
    <w:pPr>
      <w:pStyle w:val="berschrift1"/>
      <w:framePr w:w="2608" w:h="4685" w:hRule="exact" w:hSpace="340" w:wrap="around" w:vAnchor="page" w:hAnchor="page" w:x="8907" w:y="2345" w:anchorLock="1"/>
      <w:rPr>
        <w:rFonts w:ascii="Arial" w:hAnsi="Arial" w:cs="Arial"/>
        <w:sz w:val="18"/>
        <w:szCs w:val="18"/>
        <w:lang w:val="it-IT"/>
      </w:rPr>
    </w:pPr>
  </w:p>
  <w:p w14:paraId="0CFDBE6A" w14:textId="77777777" w:rsidR="00186FA3" w:rsidRDefault="00186FA3">
    <w:pPr>
      <w:pStyle w:val="berschrift1"/>
      <w:framePr w:w="2608" w:h="4685" w:hRule="exact" w:hSpace="340" w:wrap="around" w:vAnchor="page" w:hAnchor="page" w:x="8907" w:y="2345" w:anchorLock="1"/>
      <w:rPr>
        <w:rFonts w:ascii="Arial" w:hAnsi="Arial" w:cs="Arial"/>
        <w:sz w:val="18"/>
        <w:szCs w:val="18"/>
        <w:lang w:val="it-IT"/>
      </w:rPr>
    </w:pPr>
  </w:p>
  <w:p w14:paraId="7D7EA8B8" w14:textId="77777777" w:rsidR="00186FA3" w:rsidRDefault="00186F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9F"/>
    <w:multiLevelType w:val="multilevel"/>
    <w:tmpl w:val="20DA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3B0965"/>
    <w:multiLevelType w:val="hybridMultilevel"/>
    <w:tmpl w:val="282A4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9015F"/>
    <w:multiLevelType w:val="hybridMultilevel"/>
    <w:tmpl w:val="CD5025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21F0B"/>
    <w:multiLevelType w:val="hybridMultilevel"/>
    <w:tmpl w:val="318C4A14"/>
    <w:lvl w:ilvl="0" w:tplc="0F3CECC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31985"/>
    <w:multiLevelType w:val="hybridMultilevel"/>
    <w:tmpl w:val="EB78E6D0"/>
    <w:lvl w:ilvl="0" w:tplc="83303D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E375F"/>
    <w:multiLevelType w:val="multilevel"/>
    <w:tmpl w:val="FDC6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0D1DC1"/>
    <w:multiLevelType w:val="hybridMultilevel"/>
    <w:tmpl w:val="77B873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46486"/>
    <w:multiLevelType w:val="hybridMultilevel"/>
    <w:tmpl w:val="72BC1C8C"/>
    <w:lvl w:ilvl="0" w:tplc="E81AD95E">
      <w:start w:val="4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C1041"/>
    <w:multiLevelType w:val="hybridMultilevel"/>
    <w:tmpl w:val="B6849AB0"/>
    <w:lvl w:ilvl="0" w:tplc="BBF420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F023D"/>
    <w:multiLevelType w:val="hybridMultilevel"/>
    <w:tmpl w:val="630C2462"/>
    <w:lvl w:ilvl="0" w:tplc="CCC65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8701D"/>
    <w:multiLevelType w:val="multilevel"/>
    <w:tmpl w:val="CC88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F94A6B"/>
    <w:multiLevelType w:val="hybridMultilevel"/>
    <w:tmpl w:val="027A49D4"/>
    <w:lvl w:ilvl="0" w:tplc="E6388AE6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6F0653"/>
    <w:multiLevelType w:val="hybridMultilevel"/>
    <w:tmpl w:val="D05E41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0"/>
  </w:num>
  <w:num w:numId="6">
    <w:abstractNumId w:val="3"/>
  </w:num>
  <w:num w:numId="7">
    <w:abstractNumId w:val="9"/>
  </w:num>
  <w:num w:numId="8">
    <w:abstractNumId w:val="1"/>
  </w:num>
  <w:num w:numId="9">
    <w:abstractNumId w:val="12"/>
  </w:num>
  <w:num w:numId="10">
    <w:abstractNumId w:val="11"/>
  </w:num>
  <w:num w:numId="11">
    <w:abstractNumId w:val="5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C0"/>
    <w:rsid w:val="00001ACB"/>
    <w:rsid w:val="00002BD6"/>
    <w:rsid w:val="00004171"/>
    <w:rsid w:val="00005131"/>
    <w:rsid w:val="00006103"/>
    <w:rsid w:val="00017E4F"/>
    <w:rsid w:val="00017F6D"/>
    <w:rsid w:val="0002136D"/>
    <w:rsid w:val="00023028"/>
    <w:rsid w:val="00023C01"/>
    <w:rsid w:val="000278B6"/>
    <w:rsid w:val="00034633"/>
    <w:rsid w:val="000349E1"/>
    <w:rsid w:val="000404BF"/>
    <w:rsid w:val="000423E6"/>
    <w:rsid w:val="00055A22"/>
    <w:rsid w:val="000566EB"/>
    <w:rsid w:val="000648B4"/>
    <w:rsid w:val="000657AC"/>
    <w:rsid w:val="00072AF0"/>
    <w:rsid w:val="000779AA"/>
    <w:rsid w:val="00081ACF"/>
    <w:rsid w:val="00081CA8"/>
    <w:rsid w:val="00091A31"/>
    <w:rsid w:val="00094283"/>
    <w:rsid w:val="0009595B"/>
    <w:rsid w:val="000A4B80"/>
    <w:rsid w:val="000A5F9C"/>
    <w:rsid w:val="000B106B"/>
    <w:rsid w:val="000B5D33"/>
    <w:rsid w:val="000C6033"/>
    <w:rsid w:val="000D4DB4"/>
    <w:rsid w:val="000D7B60"/>
    <w:rsid w:val="000E036D"/>
    <w:rsid w:val="000E22E1"/>
    <w:rsid w:val="000E4AC9"/>
    <w:rsid w:val="000E6406"/>
    <w:rsid w:val="000E7FA6"/>
    <w:rsid w:val="000F0969"/>
    <w:rsid w:val="000F0C13"/>
    <w:rsid w:val="000F0F0C"/>
    <w:rsid w:val="000F1238"/>
    <w:rsid w:val="000F4C21"/>
    <w:rsid w:val="000F4E49"/>
    <w:rsid w:val="00100D6B"/>
    <w:rsid w:val="00106830"/>
    <w:rsid w:val="00112BA4"/>
    <w:rsid w:val="00113C83"/>
    <w:rsid w:val="00117E67"/>
    <w:rsid w:val="00117F7F"/>
    <w:rsid w:val="00120814"/>
    <w:rsid w:val="00124B83"/>
    <w:rsid w:val="00126677"/>
    <w:rsid w:val="0012739B"/>
    <w:rsid w:val="00131457"/>
    <w:rsid w:val="001340F9"/>
    <w:rsid w:val="00135819"/>
    <w:rsid w:val="0014468B"/>
    <w:rsid w:val="00144D18"/>
    <w:rsid w:val="001510CD"/>
    <w:rsid w:val="001566D4"/>
    <w:rsid w:val="0015712C"/>
    <w:rsid w:val="00162C0D"/>
    <w:rsid w:val="00163A59"/>
    <w:rsid w:val="00164165"/>
    <w:rsid w:val="0016471B"/>
    <w:rsid w:val="00167EAB"/>
    <w:rsid w:val="00180BD2"/>
    <w:rsid w:val="001829F7"/>
    <w:rsid w:val="00183589"/>
    <w:rsid w:val="00186FA3"/>
    <w:rsid w:val="00190D03"/>
    <w:rsid w:val="00191C13"/>
    <w:rsid w:val="001926F0"/>
    <w:rsid w:val="00195D8B"/>
    <w:rsid w:val="001A131F"/>
    <w:rsid w:val="001A18A8"/>
    <w:rsid w:val="001A1951"/>
    <w:rsid w:val="001A2A83"/>
    <w:rsid w:val="001A5925"/>
    <w:rsid w:val="001A706F"/>
    <w:rsid w:val="001B22FB"/>
    <w:rsid w:val="001B27FE"/>
    <w:rsid w:val="001C0131"/>
    <w:rsid w:val="001C41D0"/>
    <w:rsid w:val="001C5CCB"/>
    <w:rsid w:val="001D357D"/>
    <w:rsid w:val="001E1F01"/>
    <w:rsid w:val="001E3285"/>
    <w:rsid w:val="001E6012"/>
    <w:rsid w:val="001F631B"/>
    <w:rsid w:val="001F756E"/>
    <w:rsid w:val="00203D28"/>
    <w:rsid w:val="0021199C"/>
    <w:rsid w:val="00212B68"/>
    <w:rsid w:val="00212F34"/>
    <w:rsid w:val="002151C6"/>
    <w:rsid w:val="002235DF"/>
    <w:rsid w:val="002359FB"/>
    <w:rsid w:val="00236188"/>
    <w:rsid w:val="00237A0F"/>
    <w:rsid w:val="002403EC"/>
    <w:rsid w:val="00240F0A"/>
    <w:rsid w:val="00243424"/>
    <w:rsid w:val="00243595"/>
    <w:rsid w:val="0024562A"/>
    <w:rsid w:val="0024632F"/>
    <w:rsid w:val="00255401"/>
    <w:rsid w:val="00260DC7"/>
    <w:rsid w:val="00260EB4"/>
    <w:rsid w:val="002666B1"/>
    <w:rsid w:val="00266C1A"/>
    <w:rsid w:val="00266E89"/>
    <w:rsid w:val="00270744"/>
    <w:rsid w:val="00270CEC"/>
    <w:rsid w:val="00275111"/>
    <w:rsid w:val="00281ABB"/>
    <w:rsid w:val="00281B0A"/>
    <w:rsid w:val="0028238D"/>
    <w:rsid w:val="00282929"/>
    <w:rsid w:val="002943B1"/>
    <w:rsid w:val="002A7530"/>
    <w:rsid w:val="002A7903"/>
    <w:rsid w:val="002B39FE"/>
    <w:rsid w:val="002B56B8"/>
    <w:rsid w:val="002B5CE6"/>
    <w:rsid w:val="002B5FE5"/>
    <w:rsid w:val="002B7A2C"/>
    <w:rsid w:val="002C257D"/>
    <w:rsid w:val="002C2A65"/>
    <w:rsid w:val="002C315B"/>
    <w:rsid w:val="002C375A"/>
    <w:rsid w:val="002C378B"/>
    <w:rsid w:val="002C5077"/>
    <w:rsid w:val="002C64B0"/>
    <w:rsid w:val="002D114F"/>
    <w:rsid w:val="002D1DAF"/>
    <w:rsid w:val="002D71AC"/>
    <w:rsid w:val="002E2B3C"/>
    <w:rsid w:val="002E3D34"/>
    <w:rsid w:val="002E3FB7"/>
    <w:rsid w:val="002E42EC"/>
    <w:rsid w:val="002E6FFF"/>
    <w:rsid w:val="002E7B58"/>
    <w:rsid w:val="0030420E"/>
    <w:rsid w:val="003066BC"/>
    <w:rsid w:val="00313702"/>
    <w:rsid w:val="003146E8"/>
    <w:rsid w:val="00321DE7"/>
    <w:rsid w:val="00326BBB"/>
    <w:rsid w:val="003278E4"/>
    <w:rsid w:val="003326A6"/>
    <w:rsid w:val="00336A93"/>
    <w:rsid w:val="00340967"/>
    <w:rsid w:val="00340B6A"/>
    <w:rsid w:val="00344605"/>
    <w:rsid w:val="00345535"/>
    <w:rsid w:val="00345F36"/>
    <w:rsid w:val="003465C0"/>
    <w:rsid w:val="00351C76"/>
    <w:rsid w:val="00351D5C"/>
    <w:rsid w:val="0035789A"/>
    <w:rsid w:val="00357EB3"/>
    <w:rsid w:val="003607FF"/>
    <w:rsid w:val="00363334"/>
    <w:rsid w:val="003643C2"/>
    <w:rsid w:val="003649D6"/>
    <w:rsid w:val="003655EC"/>
    <w:rsid w:val="003752D6"/>
    <w:rsid w:val="00376C46"/>
    <w:rsid w:val="003809D3"/>
    <w:rsid w:val="0038336A"/>
    <w:rsid w:val="0038470D"/>
    <w:rsid w:val="00386C9D"/>
    <w:rsid w:val="003944DC"/>
    <w:rsid w:val="00394A87"/>
    <w:rsid w:val="003956B8"/>
    <w:rsid w:val="00395B8E"/>
    <w:rsid w:val="003965BD"/>
    <w:rsid w:val="00396A35"/>
    <w:rsid w:val="0039705B"/>
    <w:rsid w:val="00397208"/>
    <w:rsid w:val="003A1E36"/>
    <w:rsid w:val="003A5BF6"/>
    <w:rsid w:val="003A601F"/>
    <w:rsid w:val="003A64D8"/>
    <w:rsid w:val="003B0670"/>
    <w:rsid w:val="003B0C37"/>
    <w:rsid w:val="003B1303"/>
    <w:rsid w:val="003B7AEB"/>
    <w:rsid w:val="003C54FC"/>
    <w:rsid w:val="003C670C"/>
    <w:rsid w:val="003D2BD3"/>
    <w:rsid w:val="003D6CD7"/>
    <w:rsid w:val="003E0B26"/>
    <w:rsid w:val="003E3A6E"/>
    <w:rsid w:val="003E5069"/>
    <w:rsid w:val="003E67F2"/>
    <w:rsid w:val="003E6B13"/>
    <w:rsid w:val="003F1E39"/>
    <w:rsid w:val="00400757"/>
    <w:rsid w:val="004070B5"/>
    <w:rsid w:val="00407300"/>
    <w:rsid w:val="00407BA7"/>
    <w:rsid w:val="004114F2"/>
    <w:rsid w:val="004123F1"/>
    <w:rsid w:val="00412EE9"/>
    <w:rsid w:val="00420DE6"/>
    <w:rsid w:val="00423A67"/>
    <w:rsid w:val="00425651"/>
    <w:rsid w:val="00427D7E"/>
    <w:rsid w:val="0043361E"/>
    <w:rsid w:val="004341FA"/>
    <w:rsid w:val="00435BF9"/>
    <w:rsid w:val="00437C8D"/>
    <w:rsid w:val="004437F2"/>
    <w:rsid w:val="00444ED4"/>
    <w:rsid w:val="004478B6"/>
    <w:rsid w:val="004527A7"/>
    <w:rsid w:val="004537B8"/>
    <w:rsid w:val="0045690D"/>
    <w:rsid w:val="004579A5"/>
    <w:rsid w:val="00457DB6"/>
    <w:rsid w:val="0046111E"/>
    <w:rsid w:val="00467388"/>
    <w:rsid w:val="00476002"/>
    <w:rsid w:val="004875BF"/>
    <w:rsid w:val="00487E33"/>
    <w:rsid w:val="00490938"/>
    <w:rsid w:val="0049344F"/>
    <w:rsid w:val="004A0FD4"/>
    <w:rsid w:val="004A2139"/>
    <w:rsid w:val="004A285F"/>
    <w:rsid w:val="004A3FEF"/>
    <w:rsid w:val="004B0408"/>
    <w:rsid w:val="004B0679"/>
    <w:rsid w:val="004B1443"/>
    <w:rsid w:val="004B43D0"/>
    <w:rsid w:val="004B7239"/>
    <w:rsid w:val="004C0B3B"/>
    <w:rsid w:val="004C3D6A"/>
    <w:rsid w:val="004C4A5A"/>
    <w:rsid w:val="004D0183"/>
    <w:rsid w:val="004D452E"/>
    <w:rsid w:val="004D663A"/>
    <w:rsid w:val="004D71AE"/>
    <w:rsid w:val="004E1CB8"/>
    <w:rsid w:val="004E5004"/>
    <w:rsid w:val="004E5212"/>
    <w:rsid w:val="004E57C5"/>
    <w:rsid w:val="004E67BE"/>
    <w:rsid w:val="004F28BA"/>
    <w:rsid w:val="004F3538"/>
    <w:rsid w:val="004F39DE"/>
    <w:rsid w:val="004F53DA"/>
    <w:rsid w:val="004F6EDA"/>
    <w:rsid w:val="00506CE4"/>
    <w:rsid w:val="005114B9"/>
    <w:rsid w:val="00513BE5"/>
    <w:rsid w:val="00513E93"/>
    <w:rsid w:val="0051443A"/>
    <w:rsid w:val="005145A6"/>
    <w:rsid w:val="00516D4A"/>
    <w:rsid w:val="00520440"/>
    <w:rsid w:val="00522268"/>
    <w:rsid w:val="00524C50"/>
    <w:rsid w:val="00526205"/>
    <w:rsid w:val="00527266"/>
    <w:rsid w:val="00530701"/>
    <w:rsid w:val="00531562"/>
    <w:rsid w:val="005318CF"/>
    <w:rsid w:val="00532B57"/>
    <w:rsid w:val="00537388"/>
    <w:rsid w:val="00542BD8"/>
    <w:rsid w:val="00546634"/>
    <w:rsid w:val="00547381"/>
    <w:rsid w:val="0055005F"/>
    <w:rsid w:val="00552897"/>
    <w:rsid w:val="00557010"/>
    <w:rsid w:val="0055796C"/>
    <w:rsid w:val="00562450"/>
    <w:rsid w:val="0056250B"/>
    <w:rsid w:val="00562776"/>
    <w:rsid w:val="00564AEA"/>
    <w:rsid w:val="00571C8D"/>
    <w:rsid w:val="00573D12"/>
    <w:rsid w:val="005760A1"/>
    <w:rsid w:val="00577A17"/>
    <w:rsid w:val="005802AF"/>
    <w:rsid w:val="005809C5"/>
    <w:rsid w:val="0058297A"/>
    <w:rsid w:val="00582D69"/>
    <w:rsid w:val="00583D57"/>
    <w:rsid w:val="00584EC0"/>
    <w:rsid w:val="00587FFC"/>
    <w:rsid w:val="00591B65"/>
    <w:rsid w:val="0059313D"/>
    <w:rsid w:val="0059394B"/>
    <w:rsid w:val="005965CB"/>
    <w:rsid w:val="0059761A"/>
    <w:rsid w:val="00597FAE"/>
    <w:rsid w:val="005A0ECC"/>
    <w:rsid w:val="005A19B4"/>
    <w:rsid w:val="005A2370"/>
    <w:rsid w:val="005A2959"/>
    <w:rsid w:val="005A2AEF"/>
    <w:rsid w:val="005B060B"/>
    <w:rsid w:val="005B43B7"/>
    <w:rsid w:val="005B54DE"/>
    <w:rsid w:val="005B588E"/>
    <w:rsid w:val="005B6ECE"/>
    <w:rsid w:val="005B7483"/>
    <w:rsid w:val="005C4D4E"/>
    <w:rsid w:val="005C5729"/>
    <w:rsid w:val="005C65F7"/>
    <w:rsid w:val="005D165B"/>
    <w:rsid w:val="005D30E1"/>
    <w:rsid w:val="005D387E"/>
    <w:rsid w:val="005E01DA"/>
    <w:rsid w:val="005E032F"/>
    <w:rsid w:val="005E5EDC"/>
    <w:rsid w:val="005E695E"/>
    <w:rsid w:val="005F0800"/>
    <w:rsid w:val="005F3F4D"/>
    <w:rsid w:val="005F58B3"/>
    <w:rsid w:val="005F5EE2"/>
    <w:rsid w:val="0060598B"/>
    <w:rsid w:val="00610FE6"/>
    <w:rsid w:val="00612BC9"/>
    <w:rsid w:val="0061333B"/>
    <w:rsid w:val="00614AB0"/>
    <w:rsid w:val="00616BD1"/>
    <w:rsid w:val="00617887"/>
    <w:rsid w:val="006178B6"/>
    <w:rsid w:val="006202A5"/>
    <w:rsid w:val="00620A85"/>
    <w:rsid w:val="00622E40"/>
    <w:rsid w:val="00623D68"/>
    <w:rsid w:val="006242B1"/>
    <w:rsid w:val="0062646B"/>
    <w:rsid w:val="00626620"/>
    <w:rsid w:val="00626FFF"/>
    <w:rsid w:val="0062769D"/>
    <w:rsid w:val="006329B0"/>
    <w:rsid w:val="00634B3F"/>
    <w:rsid w:val="00634F44"/>
    <w:rsid w:val="00637FB0"/>
    <w:rsid w:val="00644DB0"/>
    <w:rsid w:val="0064766D"/>
    <w:rsid w:val="00647C1B"/>
    <w:rsid w:val="0065068B"/>
    <w:rsid w:val="00654BC3"/>
    <w:rsid w:val="00657DA6"/>
    <w:rsid w:val="00663779"/>
    <w:rsid w:val="006667AA"/>
    <w:rsid w:val="00672F06"/>
    <w:rsid w:val="00673276"/>
    <w:rsid w:val="00673B9C"/>
    <w:rsid w:val="0067515E"/>
    <w:rsid w:val="00682394"/>
    <w:rsid w:val="0068324A"/>
    <w:rsid w:val="00685F43"/>
    <w:rsid w:val="00687857"/>
    <w:rsid w:val="00692FE0"/>
    <w:rsid w:val="006941BD"/>
    <w:rsid w:val="00697799"/>
    <w:rsid w:val="006A0684"/>
    <w:rsid w:val="006A4DF2"/>
    <w:rsid w:val="006A66B8"/>
    <w:rsid w:val="006B03FD"/>
    <w:rsid w:val="006B7EB1"/>
    <w:rsid w:val="006C4FDC"/>
    <w:rsid w:val="006C65D8"/>
    <w:rsid w:val="006D1087"/>
    <w:rsid w:val="006D5588"/>
    <w:rsid w:val="006E0F2F"/>
    <w:rsid w:val="006E1DAD"/>
    <w:rsid w:val="006E2123"/>
    <w:rsid w:val="006E362F"/>
    <w:rsid w:val="006F0DA1"/>
    <w:rsid w:val="006F359D"/>
    <w:rsid w:val="00700D62"/>
    <w:rsid w:val="00703A4B"/>
    <w:rsid w:val="00703AF2"/>
    <w:rsid w:val="00704B2D"/>
    <w:rsid w:val="007050CE"/>
    <w:rsid w:val="007055CD"/>
    <w:rsid w:val="00706EDD"/>
    <w:rsid w:val="00711F1C"/>
    <w:rsid w:val="00711F71"/>
    <w:rsid w:val="0071554B"/>
    <w:rsid w:val="007176E3"/>
    <w:rsid w:val="00721100"/>
    <w:rsid w:val="007248F4"/>
    <w:rsid w:val="00727F6D"/>
    <w:rsid w:val="00730BB0"/>
    <w:rsid w:val="0073493C"/>
    <w:rsid w:val="0074032B"/>
    <w:rsid w:val="007404AE"/>
    <w:rsid w:val="00742319"/>
    <w:rsid w:val="007448B6"/>
    <w:rsid w:val="00745CD0"/>
    <w:rsid w:val="0074693F"/>
    <w:rsid w:val="007500CE"/>
    <w:rsid w:val="007603ED"/>
    <w:rsid w:val="007617B4"/>
    <w:rsid w:val="00773B94"/>
    <w:rsid w:val="00775858"/>
    <w:rsid w:val="00777224"/>
    <w:rsid w:val="00780485"/>
    <w:rsid w:val="00781073"/>
    <w:rsid w:val="007867C3"/>
    <w:rsid w:val="007904F9"/>
    <w:rsid w:val="00794035"/>
    <w:rsid w:val="007A65B3"/>
    <w:rsid w:val="007A717E"/>
    <w:rsid w:val="007B525B"/>
    <w:rsid w:val="007C41FC"/>
    <w:rsid w:val="007C5D6E"/>
    <w:rsid w:val="007C7180"/>
    <w:rsid w:val="007C739E"/>
    <w:rsid w:val="007C7F32"/>
    <w:rsid w:val="007D1FEC"/>
    <w:rsid w:val="007E16C9"/>
    <w:rsid w:val="007E208B"/>
    <w:rsid w:val="007F1F98"/>
    <w:rsid w:val="007F3512"/>
    <w:rsid w:val="007F3766"/>
    <w:rsid w:val="007F6D7D"/>
    <w:rsid w:val="00801223"/>
    <w:rsid w:val="00802F75"/>
    <w:rsid w:val="008106CD"/>
    <w:rsid w:val="00811D6F"/>
    <w:rsid w:val="00813205"/>
    <w:rsid w:val="0081620D"/>
    <w:rsid w:val="00817252"/>
    <w:rsid w:val="00821ED8"/>
    <w:rsid w:val="00821F2F"/>
    <w:rsid w:val="00822C5B"/>
    <w:rsid w:val="0082555F"/>
    <w:rsid w:val="008279BF"/>
    <w:rsid w:val="0083403D"/>
    <w:rsid w:val="00834390"/>
    <w:rsid w:val="008370DA"/>
    <w:rsid w:val="008404B6"/>
    <w:rsid w:val="00841C75"/>
    <w:rsid w:val="00841F2B"/>
    <w:rsid w:val="00844E94"/>
    <w:rsid w:val="00845F62"/>
    <w:rsid w:val="008464BA"/>
    <w:rsid w:val="00847D8D"/>
    <w:rsid w:val="008504EE"/>
    <w:rsid w:val="0085299D"/>
    <w:rsid w:val="00855F54"/>
    <w:rsid w:val="00860137"/>
    <w:rsid w:val="00863067"/>
    <w:rsid w:val="0086472A"/>
    <w:rsid w:val="00865579"/>
    <w:rsid w:val="00865C26"/>
    <w:rsid w:val="0086728C"/>
    <w:rsid w:val="0087076A"/>
    <w:rsid w:val="008708DD"/>
    <w:rsid w:val="0087394E"/>
    <w:rsid w:val="00873FCB"/>
    <w:rsid w:val="008814CD"/>
    <w:rsid w:val="008817A4"/>
    <w:rsid w:val="0089009D"/>
    <w:rsid w:val="008924E8"/>
    <w:rsid w:val="008A0649"/>
    <w:rsid w:val="008A4B4C"/>
    <w:rsid w:val="008A5773"/>
    <w:rsid w:val="008A7C7D"/>
    <w:rsid w:val="008B0F5F"/>
    <w:rsid w:val="008B1BE4"/>
    <w:rsid w:val="008B57FD"/>
    <w:rsid w:val="008B667A"/>
    <w:rsid w:val="008C0DC3"/>
    <w:rsid w:val="008C167C"/>
    <w:rsid w:val="008C3A4D"/>
    <w:rsid w:val="008C455A"/>
    <w:rsid w:val="008C6E49"/>
    <w:rsid w:val="008D0304"/>
    <w:rsid w:val="008D27CE"/>
    <w:rsid w:val="008D4359"/>
    <w:rsid w:val="008E25AF"/>
    <w:rsid w:val="008E353A"/>
    <w:rsid w:val="008E5D44"/>
    <w:rsid w:val="008E7433"/>
    <w:rsid w:val="008F020A"/>
    <w:rsid w:val="008F07E8"/>
    <w:rsid w:val="008F12A1"/>
    <w:rsid w:val="008F6608"/>
    <w:rsid w:val="00900CAD"/>
    <w:rsid w:val="00900D8C"/>
    <w:rsid w:val="009021FE"/>
    <w:rsid w:val="009046B8"/>
    <w:rsid w:val="00904C1E"/>
    <w:rsid w:val="00910446"/>
    <w:rsid w:val="00914726"/>
    <w:rsid w:val="00917BDE"/>
    <w:rsid w:val="00923333"/>
    <w:rsid w:val="0093642F"/>
    <w:rsid w:val="0093643D"/>
    <w:rsid w:val="00936E0F"/>
    <w:rsid w:val="00937A54"/>
    <w:rsid w:val="00940418"/>
    <w:rsid w:val="00944A08"/>
    <w:rsid w:val="0095146E"/>
    <w:rsid w:val="00951A21"/>
    <w:rsid w:val="00951F56"/>
    <w:rsid w:val="00952EFA"/>
    <w:rsid w:val="00952FE9"/>
    <w:rsid w:val="0095518F"/>
    <w:rsid w:val="00960042"/>
    <w:rsid w:val="00960845"/>
    <w:rsid w:val="009645E5"/>
    <w:rsid w:val="00965739"/>
    <w:rsid w:val="009732F3"/>
    <w:rsid w:val="009826A7"/>
    <w:rsid w:val="00982F8B"/>
    <w:rsid w:val="00991884"/>
    <w:rsid w:val="009933E3"/>
    <w:rsid w:val="009A1904"/>
    <w:rsid w:val="009A6C62"/>
    <w:rsid w:val="009A7807"/>
    <w:rsid w:val="009B0CC0"/>
    <w:rsid w:val="009B1756"/>
    <w:rsid w:val="009B4F95"/>
    <w:rsid w:val="009B5770"/>
    <w:rsid w:val="009B6171"/>
    <w:rsid w:val="009D72E9"/>
    <w:rsid w:val="009E1461"/>
    <w:rsid w:val="009E183C"/>
    <w:rsid w:val="009E4A5F"/>
    <w:rsid w:val="009E4F3D"/>
    <w:rsid w:val="009E59AF"/>
    <w:rsid w:val="009E65EA"/>
    <w:rsid w:val="009F214C"/>
    <w:rsid w:val="009F5DDF"/>
    <w:rsid w:val="00A0001A"/>
    <w:rsid w:val="00A0278D"/>
    <w:rsid w:val="00A06A33"/>
    <w:rsid w:val="00A06CD8"/>
    <w:rsid w:val="00A07268"/>
    <w:rsid w:val="00A12DAA"/>
    <w:rsid w:val="00A17A8C"/>
    <w:rsid w:val="00A235D2"/>
    <w:rsid w:val="00A26571"/>
    <w:rsid w:val="00A31351"/>
    <w:rsid w:val="00A3245E"/>
    <w:rsid w:val="00A32FCC"/>
    <w:rsid w:val="00A34A66"/>
    <w:rsid w:val="00A35C38"/>
    <w:rsid w:val="00A36EB3"/>
    <w:rsid w:val="00A42F98"/>
    <w:rsid w:val="00A44569"/>
    <w:rsid w:val="00A45A4D"/>
    <w:rsid w:val="00A45EB7"/>
    <w:rsid w:val="00A5001C"/>
    <w:rsid w:val="00A506C6"/>
    <w:rsid w:val="00A5219A"/>
    <w:rsid w:val="00A54458"/>
    <w:rsid w:val="00A54636"/>
    <w:rsid w:val="00A55257"/>
    <w:rsid w:val="00A56C36"/>
    <w:rsid w:val="00A61B6A"/>
    <w:rsid w:val="00A66467"/>
    <w:rsid w:val="00A66FA2"/>
    <w:rsid w:val="00A7024D"/>
    <w:rsid w:val="00A72874"/>
    <w:rsid w:val="00A81F9D"/>
    <w:rsid w:val="00A82049"/>
    <w:rsid w:val="00A875FA"/>
    <w:rsid w:val="00A87608"/>
    <w:rsid w:val="00A91C4F"/>
    <w:rsid w:val="00A9618E"/>
    <w:rsid w:val="00A97D97"/>
    <w:rsid w:val="00AA29DB"/>
    <w:rsid w:val="00AA3EFE"/>
    <w:rsid w:val="00AA451A"/>
    <w:rsid w:val="00AA73F1"/>
    <w:rsid w:val="00AB0702"/>
    <w:rsid w:val="00AB14FB"/>
    <w:rsid w:val="00AB3BB1"/>
    <w:rsid w:val="00AB763C"/>
    <w:rsid w:val="00AC65A4"/>
    <w:rsid w:val="00AD1CD0"/>
    <w:rsid w:val="00AD2FE3"/>
    <w:rsid w:val="00AD3E12"/>
    <w:rsid w:val="00AD7C26"/>
    <w:rsid w:val="00AD7EE2"/>
    <w:rsid w:val="00AE1BE0"/>
    <w:rsid w:val="00AE3929"/>
    <w:rsid w:val="00AE3BE6"/>
    <w:rsid w:val="00AE3CA6"/>
    <w:rsid w:val="00AE5ADB"/>
    <w:rsid w:val="00AE5D64"/>
    <w:rsid w:val="00AE6211"/>
    <w:rsid w:val="00AF179B"/>
    <w:rsid w:val="00AF5D44"/>
    <w:rsid w:val="00AF66C4"/>
    <w:rsid w:val="00AF7865"/>
    <w:rsid w:val="00B01EDC"/>
    <w:rsid w:val="00B10483"/>
    <w:rsid w:val="00B1215C"/>
    <w:rsid w:val="00B125EA"/>
    <w:rsid w:val="00B15733"/>
    <w:rsid w:val="00B21DD9"/>
    <w:rsid w:val="00B231F7"/>
    <w:rsid w:val="00B3052E"/>
    <w:rsid w:val="00B30587"/>
    <w:rsid w:val="00B361E4"/>
    <w:rsid w:val="00B40E23"/>
    <w:rsid w:val="00B426F4"/>
    <w:rsid w:val="00B45353"/>
    <w:rsid w:val="00B477A0"/>
    <w:rsid w:val="00B47CF1"/>
    <w:rsid w:val="00B510EA"/>
    <w:rsid w:val="00B578BB"/>
    <w:rsid w:val="00B6040D"/>
    <w:rsid w:val="00B60F1E"/>
    <w:rsid w:val="00B61A3E"/>
    <w:rsid w:val="00B61AA2"/>
    <w:rsid w:val="00B647CE"/>
    <w:rsid w:val="00B653FB"/>
    <w:rsid w:val="00B74423"/>
    <w:rsid w:val="00B74A6F"/>
    <w:rsid w:val="00B807F1"/>
    <w:rsid w:val="00B8105A"/>
    <w:rsid w:val="00B84105"/>
    <w:rsid w:val="00B91C40"/>
    <w:rsid w:val="00B9326E"/>
    <w:rsid w:val="00BA13DB"/>
    <w:rsid w:val="00BA26ED"/>
    <w:rsid w:val="00BA4FEE"/>
    <w:rsid w:val="00BA618B"/>
    <w:rsid w:val="00BB0DAD"/>
    <w:rsid w:val="00BB60FF"/>
    <w:rsid w:val="00BB7DA5"/>
    <w:rsid w:val="00BC27F9"/>
    <w:rsid w:val="00BC3D7D"/>
    <w:rsid w:val="00BC5C0E"/>
    <w:rsid w:val="00BC6610"/>
    <w:rsid w:val="00BC6611"/>
    <w:rsid w:val="00BD2669"/>
    <w:rsid w:val="00BD3F1A"/>
    <w:rsid w:val="00BD7890"/>
    <w:rsid w:val="00BE40CA"/>
    <w:rsid w:val="00C0043A"/>
    <w:rsid w:val="00C022E9"/>
    <w:rsid w:val="00C03211"/>
    <w:rsid w:val="00C033A4"/>
    <w:rsid w:val="00C11308"/>
    <w:rsid w:val="00C16781"/>
    <w:rsid w:val="00C20614"/>
    <w:rsid w:val="00C209C2"/>
    <w:rsid w:val="00C21ABC"/>
    <w:rsid w:val="00C22D80"/>
    <w:rsid w:val="00C23BD9"/>
    <w:rsid w:val="00C2467A"/>
    <w:rsid w:val="00C256A5"/>
    <w:rsid w:val="00C257D7"/>
    <w:rsid w:val="00C263F4"/>
    <w:rsid w:val="00C26F6E"/>
    <w:rsid w:val="00C30A36"/>
    <w:rsid w:val="00C31D5D"/>
    <w:rsid w:val="00C32C3C"/>
    <w:rsid w:val="00C3322A"/>
    <w:rsid w:val="00C34686"/>
    <w:rsid w:val="00C40FAF"/>
    <w:rsid w:val="00C4468B"/>
    <w:rsid w:val="00C45279"/>
    <w:rsid w:val="00C50084"/>
    <w:rsid w:val="00C56A07"/>
    <w:rsid w:val="00C62485"/>
    <w:rsid w:val="00C63612"/>
    <w:rsid w:val="00C6536F"/>
    <w:rsid w:val="00C6723B"/>
    <w:rsid w:val="00C67A9D"/>
    <w:rsid w:val="00C70B4C"/>
    <w:rsid w:val="00C71057"/>
    <w:rsid w:val="00C710B6"/>
    <w:rsid w:val="00C72FBB"/>
    <w:rsid w:val="00C74027"/>
    <w:rsid w:val="00C80428"/>
    <w:rsid w:val="00C80AF0"/>
    <w:rsid w:val="00C90C2D"/>
    <w:rsid w:val="00C93718"/>
    <w:rsid w:val="00C96D31"/>
    <w:rsid w:val="00C97F64"/>
    <w:rsid w:val="00CA03A8"/>
    <w:rsid w:val="00CA2C48"/>
    <w:rsid w:val="00CA6BD7"/>
    <w:rsid w:val="00CB52FD"/>
    <w:rsid w:val="00CB5C6F"/>
    <w:rsid w:val="00CB5D6B"/>
    <w:rsid w:val="00CB5EE1"/>
    <w:rsid w:val="00CD2BED"/>
    <w:rsid w:val="00CD5031"/>
    <w:rsid w:val="00CD6CFB"/>
    <w:rsid w:val="00CE4832"/>
    <w:rsid w:val="00CE7A0D"/>
    <w:rsid w:val="00CF00CD"/>
    <w:rsid w:val="00CF6FF7"/>
    <w:rsid w:val="00CF79DB"/>
    <w:rsid w:val="00D0571D"/>
    <w:rsid w:val="00D05A46"/>
    <w:rsid w:val="00D079B8"/>
    <w:rsid w:val="00D107BF"/>
    <w:rsid w:val="00D17A8B"/>
    <w:rsid w:val="00D2395A"/>
    <w:rsid w:val="00D25026"/>
    <w:rsid w:val="00D261B6"/>
    <w:rsid w:val="00D3182E"/>
    <w:rsid w:val="00D34243"/>
    <w:rsid w:val="00D414C0"/>
    <w:rsid w:val="00D41565"/>
    <w:rsid w:val="00D453A6"/>
    <w:rsid w:val="00D46B87"/>
    <w:rsid w:val="00D50422"/>
    <w:rsid w:val="00D578EC"/>
    <w:rsid w:val="00D6201B"/>
    <w:rsid w:val="00D62664"/>
    <w:rsid w:val="00D64195"/>
    <w:rsid w:val="00D65DB6"/>
    <w:rsid w:val="00D67F7D"/>
    <w:rsid w:val="00D72E14"/>
    <w:rsid w:val="00D76879"/>
    <w:rsid w:val="00D842E9"/>
    <w:rsid w:val="00D85339"/>
    <w:rsid w:val="00D85BB5"/>
    <w:rsid w:val="00D85EF3"/>
    <w:rsid w:val="00D8670F"/>
    <w:rsid w:val="00D87C78"/>
    <w:rsid w:val="00D94103"/>
    <w:rsid w:val="00D962F7"/>
    <w:rsid w:val="00D966D5"/>
    <w:rsid w:val="00DA257B"/>
    <w:rsid w:val="00DA4364"/>
    <w:rsid w:val="00DA65F7"/>
    <w:rsid w:val="00DA6737"/>
    <w:rsid w:val="00DA7680"/>
    <w:rsid w:val="00DB0C42"/>
    <w:rsid w:val="00DB1972"/>
    <w:rsid w:val="00DB2EA5"/>
    <w:rsid w:val="00DB3E6D"/>
    <w:rsid w:val="00DB42F3"/>
    <w:rsid w:val="00DC1A97"/>
    <w:rsid w:val="00DC2E54"/>
    <w:rsid w:val="00DC34A4"/>
    <w:rsid w:val="00DC3636"/>
    <w:rsid w:val="00DD1AB0"/>
    <w:rsid w:val="00DD2914"/>
    <w:rsid w:val="00DD2A4E"/>
    <w:rsid w:val="00DD5AC9"/>
    <w:rsid w:val="00DD7947"/>
    <w:rsid w:val="00DE1268"/>
    <w:rsid w:val="00DE2DB1"/>
    <w:rsid w:val="00DE48B5"/>
    <w:rsid w:val="00DE48BE"/>
    <w:rsid w:val="00DE6BFC"/>
    <w:rsid w:val="00DF0964"/>
    <w:rsid w:val="00DF3311"/>
    <w:rsid w:val="00DF39C1"/>
    <w:rsid w:val="00DF54B4"/>
    <w:rsid w:val="00DF576B"/>
    <w:rsid w:val="00DF7465"/>
    <w:rsid w:val="00E02DA7"/>
    <w:rsid w:val="00E11391"/>
    <w:rsid w:val="00E206ED"/>
    <w:rsid w:val="00E26AC2"/>
    <w:rsid w:val="00E26EE5"/>
    <w:rsid w:val="00E27809"/>
    <w:rsid w:val="00E3534E"/>
    <w:rsid w:val="00E35630"/>
    <w:rsid w:val="00E451DD"/>
    <w:rsid w:val="00E46C75"/>
    <w:rsid w:val="00E532A1"/>
    <w:rsid w:val="00E541B9"/>
    <w:rsid w:val="00E66BB3"/>
    <w:rsid w:val="00E66F0B"/>
    <w:rsid w:val="00E6724E"/>
    <w:rsid w:val="00E7220F"/>
    <w:rsid w:val="00E72DD1"/>
    <w:rsid w:val="00E73993"/>
    <w:rsid w:val="00E74610"/>
    <w:rsid w:val="00E74A66"/>
    <w:rsid w:val="00E75D87"/>
    <w:rsid w:val="00E80CA0"/>
    <w:rsid w:val="00E830EE"/>
    <w:rsid w:val="00E86D0E"/>
    <w:rsid w:val="00E86D47"/>
    <w:rsid w:val="00E900EE"/>
    <w:rsid w:val="00E90CE5"/>
    <w:rsid w:val="00E90EA2"/>
    <w:rsid w:val="00E9342C"/>
    <w:rsid w:val="00E937EC"/>
    <w:rsid w:val="00E945A5"/>
    <w:rsid w:val="00EA32B4"/>
    <w:rsid w:val="00EA4F87"/>
    <w:rsid w:val="00EB0756"/>
    <w:rsid w:val="00EB1F6F"/>
    <w:rsid w:val="00EC0AE0"/>
    <w:rsid w:val="00EC5935"/>
    <w:rsid w:val="00EC71D9"/>
    <w:rsid w:val="00ED3D09"/>
    <w:rsid w:val="00ED5ABD"/>
    <w:rsid w:val="00EE1E20"/>
    <w:rsid w:val="00EE328B"/>
    <w:rsid w:val="00EE6FBF"/>
    <w:rsid w:val="00EE7A17"/>
    <w:rsid w:val="00EF0CA7"/>
    <w:rsid w:val="00EF1043"/>
    <w:rsid w:val="00EF15D3"/>
    <w:rsid w:val="00EF21DA"/>
    <w:rsid w:val="00F00288"/>
    <w:rsid w:val="00F016CE"/>
    <w:rsid w:val="00F04121"/>
    <w:rsid w:val="00F106DE"/>
    <w:rsid w:val="00F11BFA"/>
    <w:rsid w:val="00F12764"/>
    <w:rsid w:val="00F17575"/>
    <w:rsid w:val="00F201CB"/>
    <w:rsid w:val="00F207AD"/>
    <w:rsid w:val="00F23876"/>
    <w:rsid w:val="00F26F53"/>
    <w:rsid w:val="00F324BD"/>
    <w:rsid w:val="00F34EDF"/>
    <w:rsid w:val="00F36520"/>
    <w:rsid w:val="00F4017C"/>
    <w:rsid w:val="00F40963"/>
    <w:rsid w:val="00F41196"/>
    <w:rsid w:val="00F42751"/>
    <w:rsid w:val="00F4279C"/>
    <w:rsid w:val="00F43E5D"/>
    <w:rsid w:val="00F52BD9"/>
    <w:rsid w:val="00F54CD2"/>
    <w:rsid w:val="00F552D2"/>
    <w:rsid w:val="00F568C0"/>
    <w:rsid w:val="00F64596"/>
    <w:rsid w:val="00F64F7B"/>
    <w:rsid w:val="00F70860"/>
    <w:rsid w:val="00F73D05"/>
    <w:rsid w:val="00F809BA"/>
    <w:rsid w:val="00F80D26"/>
    <w:rsid w:val="00F84520"/>
    <w:rsid w:val="00F91720"/>
    <w:rsid w:val="00F94E26"/>
    <w:rsid w:val="00F95776"/>
    <w:rsid w:val="00FA11A2"/>
    <w:rsid w:val="00FA190B"/>
    <w:rsid w:val="00FA1A49"/>
    <w:rsid w:val="00FA3366"/>
    <w:rsid w:val="00FA48A8"/>
    <w:rsid w:val="00FA5143"/>
    <w:rsid w:val="00FA5ED2"/>
    <w:rsid w:val="00FA7E32"/>
    <w:rsid w:val="00FB0DC9"/>
    <w:rsid w:val="00FB324B"/>
    <w:rsid w:val="00FB41FD"/>
    <w:rsid w:val="00FB6966"/>
    <w:rsid w:val="00FC277F"/>
    <w:rsid w:val="00FC4461"/>
    <w:rsid w:val="00FD05B8"/>
    <w:rsid w:val="00FD3E4D"/>
    <w:rsid w:val="00FE21E5"/>
    <w:rsid w:val="00FE3DAA"/>
    <w:rsid w:val="00FE40DC"/>
    <w:rsid w:val="00FE536B"/>
    <w:rsid w:val="00FF21E9"/>
    <w:rsid w:val="00FF36EB"/>
    <w:rsid w:val="00FF3F8A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ADF9F2"/>
  <w15:docId w15:val="{97D0304F-32F8-4945-84BF-806C4639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48B6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84EC0"/>
    <w:pPr>
      <w:keepNext/>
      <w:spacing w:line="200" w:lineRule="exact"/>
      <w:outlineLvl w:val="0"/>
    </w:pPr>
    <w:rPr>
      <w:rFonts w:ascii="Arial Narrow" w:hAnsi="Arial Narrow"/>
      <w:b/>
      <w:bCs/>
      <w:sz w:val="17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033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84EC0"/>
    <w:rPr>
      <w:rFonts w:ascii="Arial Narrow" w:eastAsia="Times New Roman" w:hAnsi="Arial Narrow" w:cs="Times New Roman"/>
      <w:b/>
      <w:bCs/>
      <w:sz w:val="17"/>
      <w:szCs w:val="24"/>
      <w:lang w:eastAsia="de-DE"/>
    </w:rPr>
  </w:style>
  <w:style w:type="paragraph" w:styleId="Kopfzeile">
    <w:name w:val="header"/>
    <w:basedOn w:val="Standard"/>
    <w:link w:val="KopfzeileZchn"/>
    <w:rsid w:val="00584E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84EC0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584E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84EC0"/>
    <w:rPr>
      <w:rFonts w:ascii="Arial" w:eastAsia="Times New Roman" w:hAnsi="Arial" w:cs="Times New Roman"/>
      <w:szCs w:val="20"/>
      <w:lang w:eastAsia="de-DE"/>
    </w:rPr>
  </w:style>
  <w:style w:type="paragraph" w:styleId="StandardWeb">
    <w:name w:val="Normal (Web)"/>
    <w:basedOn w:val="Standard"/>
    <w:uiPriority w:val="99"/>
    <w:rsid w:val="00584E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eitenzahl">
    <w:name w:val="page number"/>
    <w:basedOn w:val="Absatz-Standardschriftart"/>
    <w:rsid w:val="00584EC0"/>
  </w:style>
  <w:style w:type="character" w:styleId="Hyperlink">
    <w:name w:val="Hyperlink"/>
    <w:basedOn w:val="Absatz-Standardschriftart"/>
    <w:uiPriority w:val="99"/>
    <w:unhideWhenUsed/>
    <w:rsid w:val="00584EC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D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DB4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bodytext">
    <w:name w:val="bodytext"/>
    <w:basedOn w:val="Standard"/>
    <w:rsid w:val="00C022E9"/>
    <w:pPr>
      <w:spacing w:after="15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647CE"/>
    <w:pPr>
      <w:autoSpaceDE w:val="0"/>
      <w:autoSpaceDN w:val="0"/>
      <w:adjustRightInd w:val="0"/>
      <w:spacing w:after="0" w:line="240" w:lineRule="auto"/>
    </w:pPr>
    <w:rPr>
      <w:rFonts w:ascii="DINOT" w:hAnsi="DINOT" w:cs="DINOT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C256A5"/>
    <w:rPr>
      <w:rFonts w:ascii="Calibri" w:eastAsia="Calibri" w:hAnsi="Calibri"/>
      <w:szCs w:val="21"/>
      <w:lang w:val="x-none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256A5"/>
    <w:rPr>
      <w:rFonts w:ascii="Calibri" w:eastAsia="Calibri" w:hAnsi="Calibri" w:cs="Times New Roman"/>
      <w:szCs w:val="21"/>
      <w:lang w:val="x-none"/>
    </w:rPr>
  </w:style>
  <w:style w:type="character" w:styleId="Kommentarzeichen">
    <w:name w:val="annotation reference"/>
    <w:basedOn w:val="Absatz-Standardschriftart"/>
    <w:semiHidden/>
    <w:unhideWhenUsed/>
    <w:rsid w:val="00D3424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3424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34243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42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4243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74693F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EA4F87"/>
    <w:rPr>
      <w:rFonts w:ascii="ClanCompBold" w:hAnsi="ClanCompBold" w:hint="default"/>
      <w:b w:val="0"/>
      <w:bCs w:val="0"/>
    </w:rPr>
  </w:style>
  <w:style w:type="character" w:styleId="Hervorhebung">
    <w:name w:val="Emphasis"/>
    <w:basedOn w:val="Absatz-Standardschriftart"/>
    <w:uiPriority w:val="20"/>
    <w:qFormat/>
    <w:rsid w:val="00EA4F87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033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mw-headline">
    <w:name w:val="mw-headline"/>
    <w:basedOn w:val="Absatz-Standardschriftart"/>
    <w:rsid w:val="00C033A4"/>
  </w:style>
  <w:style w:type="paragraph" w:styleId="Listenabsatz">
    <w:name w:val="List Paragraph"/>
    <w:basedOn w:val="Standard"/>
    <w:uiPriority w:val="34"/>
    <w:qFormat/>
    <w:rsid w:val="00847D8D"/>
    <w:pPr>
      <w:ind w:left="720"/>
      <w:contextualSpacing/>
    </w:pPr>
  </w:style>
  <w:style w:type="character" w:styleId="Funotenzeichen">
    <w:name w:val="footnote reference"/>
    <w:semiHidden/>
    <w:rsid w:val="00DF7465"/>
    <w:rPr>
      <w:vertAlign w:val="superscript"/>
    </w:rPr>
  </w:style>
  <w:style w:type="paragraph" w:styleId="KeinLeerraum">
    <w:name w:val="No Spacing"/>
    <w:uiPriority w:val="1"/>
    <w:qFormat/>
    <w:rsid w:val="003B0670"/>
    <w:pPr>
      <w:spacing w:after="0" w:line="240" w:lineRule="auto"/>
    </w:pPr>
  </w:style>
  <w:style w:type="character" w:customStyle="1" w:styleId="textexposedshow">
    <w:name w:val="text_exposed_show"/>
    <w:basedOn w:val="Absatz-Standardschriftart"/>
    <w:rsid w:val="003944DC"/>
  </w:style>
  <w:style w:type="character" w:customStyle="1" w:styleId="st">
    <w:name w:val="st"/>
    <w:basedOn w:val="Absatz-Standardschriftart"/>
    <w:rsid w:val="00562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0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5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49533">
          <w:marLeft w:val="0"/>
          <w:marRight w:val="0"/>
          <w:marTop w:val="100"/>
          <w:marBottom w:val="100"/>
          <w:divBdr>
            <w:top w:val="single" w:sz="48" w:space="0" w:color="39707F"/>
            <w:left w:val="none" w:sz="0" w:space="0" w:color="auto"/>
            <w:bottom w:val="single" w:sz="48" w:space="0" w:color="39707F"/>
            <w:right w:val="none" w:sz="0" w:space="0" w:color="auto"/>
          </w:divBdr>
          <w:divsChild>
            <w:div w:id="3570446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9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5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5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4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15540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4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604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8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76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39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0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346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94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2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23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504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44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993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2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7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57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7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7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05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3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8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77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94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ds.de/ft-elemen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ds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215A01B65CA048902CFED5B3683D5E" ma:contentTypeVersion="10" ma:contentTypeDescription="Ein neues Dokument erstellen." ma:contentTypeScope="" ma:versionID="638a4b217a153e9a92930a74ecff4f8b">
  <xsd:schema xmlns:xsd="http://www.w3.org/2001/XMLSchema" xmlns:xs="http://www.w3.org/2001/XMLSchema" xmlns:p="http://schemas.microsoft.com/office/2006/metadata/properties" xmlns:ns3="499e3b55-d9f9-4113-bed8-f3f772ccc84e" targetNamespace="http://schemas.microsoft.com/office/2006/metadata/properties" ma:root="true" ma:fieldsID="3de7c8b4815196af2d9d7be2969e2017" ns3:_="">
    <xsd:import namespace="499e3b55-d9f9-4113-bed8-f3f772ccc8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e3b55-d9f9-4113-bed8-f3f772ccc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2E993-B2F4-44AC-8678-5EB2FC5BFE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014776-B4A0-4C6A-9222-52203E567BC2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499e3b55-d9f9-4113-bed8-f3f772ccc84e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9233AAC-233E-4C1B-8548-663D7D5A0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e3b55-d9f9-4113-bed8-f3f772ccc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08E6B8-26A3-44CF-B535-97BCDA71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VdS Schadenverhütung GmbH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Welter, Svenja</dc:creator>
  <cp:lastModifiedBy>Liebermann, Angela</cp:lastModifiedBy>
  <cp:revision>4</cp:revision>
  <cp:lastPrinted>2020-07-20T13:31:00Z</cp:lastPrinted>
  <dcterms:created xsi:type="dcterms:W3CDTF">2023-05-31T09:31:00Z</dcterms:created>
  <dcterms:modified xsi:type="dcterms:W3CDTF">2023-05-31T09:50:00Z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0x01010099215A01B65CA048902CFED5B3683D5E</vt:lpwstr>
  </property>
</Properties>
</file>