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762EF" w14:textId="20C4442B" w:rsidR="00584EC0" w:rsidRPr="0058297A" w:rsidRDefault="00584EC0" w:rsidP="00730BB0">
      <w:pPr>
        <w:framePr w:w="4536" w:h="357" w:hSpace="181" w:wrap="around" w:vAnchor="page" w:hAnchor="page" w:x="1163" w:y="1084" w:anchorLock="1"/>
        <w:shd w:val="solid" w:color="FFFFFF" w:fill="FFFFFF"/>
        <w:spacing w:after="240" w:line="360" w:lineRule="atLeast"/>
        <w:rPr>
          <w:rFonts w:cs="Arial"/>
          <w:b/>
          <w:sz w:val="24"/>
          <w:szCs w:val="24"/>
        </w:rPr>
      </w:pPr>
      <w:r w:rsidRPr="0058297A">
        <w:rPr>
          <w:rFonts w:cs="Arial"/>
          <w:b/>
          <w:sz w:val="24"/>
          <w:szCs w:val="24"/>
        </w:rPr>
        <w:t xml:space="preserve">Pressemitteilung </w:t>
      </w:r>
      <w:r w:rsidR="009408C1">
        <w:rPr>
          <w:rFonts w:cs="Arial"/>
          <w:b/>
          <w:sz w:val="24"/>
          <w:szCs w:val="24"/>
        </w:rPr>
        <w:t>1</w:t>
      </w:r>
      <w:r w:rsidR="00654FD1" w:rsidRPr="00654FD1">
        <w:rPr>
          <w:rFonts w:cs="Arial"/>
          <w:b/>
          <w:sz w:val="24"/>
          <w:szCs w:val="24"/>
        </w:rPr>
        <w:t>0</w:t>
      </w:r>
      <w:r w:rsidR="002C378B" w:rsidRPr="0058297A">
        <w:rPr>
          <w:rFonts w:cs="Arial"/>
          <w:b/>
          <w:sz w:val="24"/>
          <w:szCs w:val="24"/>
        </w:rPr>
        <w:t>/</w:t>
      </w:r>
      <w:r w:rsidR="00654FD1">
        <w:rPr>
          <w:rFonts w:cs="Arial"/>
          <w:b/>
          <w:sz w:val="24"/>
          <w:szCs w:val="24"/>
        </w:rPr>
        <w:t>2023</w:t>
      </w:r>
    </w:p>
    <w:p w14:paraId="60CB561F" w14:textId="77777777" w:rsidR="0064766D" w:rsidRPr="0058297A" w:rsidRDefault="00B838CC" w:rsidP="008817A4">
      <w:pPr>
        <w:pStyle w:val="KeinLeerraum"/>
        <w:rPr>
          <w:rFonts w:ascii="Arial" w:hAnsi="Arial" w:cs="Arial"/>
          <w:b/>
          <w:sz w:val="32"/>
          <w:szCs w:val="32"/>
        </w:rPr>
      </w:pPr>
      <w:r>
        <w:rPr>
          <w:rFonts w:cs="Times New Roman"/>
          <w:noProof/>
          <w:szCs w:val="20"/>
        </w:rPr>
        <w:object w:dxaOrig="1440" w:dyaOrig="1440" w14:anchorId="5AA70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7.8pt;margin-top:-30.4pt;width:73.85pt;height:73.65pt;z-index:251658240">
            <v:imagedata r:id="rId11" o:title=""/>
          </v:shape>
          <o:OLEObject Type="Embed" ProgID="Photoshop.Image.13" ShapeID="_x0000_s1026" DrawAspect="Content" ObjectID="_1742801545" r:id="rId12">
            <o:FieldCodes>\s</o:FieldCodes>
          </o:OLEObject>
        </w:object>
      </w:r>
    </w:p>
    <w:p w14:paraId="6C573E6B" w14:textId="77777777" w:rsidR="00654FD1" w:rsidRPr="00654FD1" w:rsidRDefault="00654FD1" w:rsidP="00654FD1">
      <w:pPr>
        <w:rPr>
          <w:b/>
          <w:sz w:val="32"/>
          <w:szCs w:val="32"/>
        </w:rPr>
      </w:pPr>
      <w:r w:rsidRPr="00654FD1">
        <w:rPr>
          <w:b/>
          <w:sz w:val="32"/>
          <w:szCs w:val="32"/>
        </w:rPr>
        <w:t xml:space="preserve">Marcel </w:t>
      </w:r>
      <w:proofErr w:type="spellStart"/>
      <w:r w:rsidRPr="00654FD1">
        <w:rPr>
          <w:b/>
          <w:sz w:val="32"/>
          <w:szCs w:val="32"/>
        </w:rPr>
        <w:t>Ruesink</w:t>
      </w:r>
      <w:proofErr w:type="spellEnd"/>
      <w:r w:rsidRPr="00654FD1">
        <w:rPr>
          <w:b/>
          <w:sz w:val="32"/>
          <w:szCs w:val="32"/>
        </w:rPr>
        <w:t xml:space="preserve"> zum neue</w:t>
      </w:r>
      <w:bookmarkStart w:id="0" w:name="_GoBack"/>
      <w:bookmarkEnd w:id="0"/>
      <w:r w:rsidRPr="00654FD1">
        <w:rPr>
          <w:b/>
          <w:sz w:val="32"/>
          <w:szCs w:val="32"/>
        </w:rPr>
        <w:t xml:space="preserve">n Geschäftsführer von </w:t>
      </w:r>
      <w:proofErr w:type="spellStart"/>
      <w:r w:rsidRPr="00654FD1">
        <w:rPr>
          <w:b/>
          <w:sz w:val="32"/>
          <w:szCs w:val="32"/>
        </w:rPr>
        <w:t>VdS</w:t>
      </w:r>
      <w:proofErr w:type="spellEnd"/>
      <w:r w:rsidRPr="00654FD1">
        <w:rPr>
          <w:b/>
          <w:sz w:val="32"/>
          <w:szCs w:val="32"/>
        </w:rPr>
        <w:t xml:space="preserve"> </w:t>
      </w:r>
      <w:proofErr w:type="spellStart"/>
      <w:r w:rsidRPr="00654FD1">
        <w:rPr>
          <w:b/>
          <w:sz w:val="32"/>
          <w:szCs w:val="32"/>
        </w:rPr>
        <w:t>Nederland</w:t>
      </w:r>
      <w:proofErr w:type="spellEnd"/>
      <w:r w:rsidRPr="00654FD1">
        <w:rPr>
          <w:b/>
          <w:sz w:val="32"/>
          <w:szCs w:val="32"/>
        </w:rPr>
        <w:t xml:space="preserve"> B.V. bestellt.</w:t>
      </w:r>
    </w:p>
    <w:p w14:paraId="2064BF5C" w14:textId="77777777" w:rsidR="00654FD1" w:rsidRDefault="00654FD1" w:rsidP="00654FD1">
      <w:pPr>
        <w:rPr>
          <w:b/>
        </w:rPr>
      </w:pPr>
    </w:p>
    <w:p w14:paraId="15A24751" w14:textId="3B21F29A" w:rsidR="00654FD1" w:rsidRPr="00654FD1" w:rsidRDefault="00654FD1" w:rsidP="00654FD1">
      <w:pPr>
        <w:rPr>
          <w:b/>
          <w:sz w:val="24"/>
          <w:szCs w:val="24"/>
        </w:rPr>
      </w:pPr>
      <w:r w:rsidRPr="00654FD1">
        <w:rPr>
          <w:b/>
          <w:sz w:val="24"/>
          <w:szCs w:val="24"/>
        </w:rPr>
        <w:t xml:space="preserve">Führungswechsel bei </w:t>
      </w:r>
      <w:proofErr w:type="spellStart"/>
      <w:r w:rsidRPr="00654FD1">
        <w:rPr>
          <w:b/>
          <w:sz w:val="24"/>
          <w:szCs w:val="24"/>
        </w:rPr>
        <w:t>VdS</w:t>
      </w:r>
      <w:proofErr w:type="spellEnd"/>
      <w:r w:rsidRPr="00654FD1">
        <w:rPr>
          <w:b/>
          <w:sz w:val="24"/>
          <w:szCs w:val="24"/>
        </w:rPr>
        <w:t xml:space="preserve"> in den Niederlanden: zum 1. Januar 2023 hat Marcel </w:t>
      </w:r>
      <w:proofErr w:type="spellStart"/>
      <w:r w:rsidRPr="00654FD1">
        <w:rPr>
          <w:b/>
          <w:sz w:val="24"/>
          <w:szCs w:val="24"/>
        </w:rPr>
        <w:t>Ruesink</w:t>
      </w:r>
      <w:proofErr w:type="spellEnd"/>
      <w:r w:rsidRPr="00654FD1">
        <w:rPr>
          <w:b/>
          <w:sz w:val="24"/>
          <w:szCs w:val="24"/>
        </w:rPr>
        <w:t xml:space="preserve"> den Staffelstab von Hans de Jong übernommen, der </w:t>
      </w:r>
      <w:proofErr w:type="spellStart"/>
      <w:r w:rsidRPr="00654FD1">
        <w:rPr>
          <w:b/>
          <w:sz w:val="24"/>
          <w:szCs w:val="24"/>
        </w:rPr>
        <w:t>VdS</w:t>
      </w:r>
      <w:proofErr w:type="spellEnd"/>
      <w:r w:rsidRPr="00654FD1">
        <w:rPr>
          <w:b/>
          <w:sz w:val="24"/>
          <w:szCs w:val="24"/>
        </w:rPr>
        <w:t xml:space="preserve"> </w:t>
      </w:r>
      <w:proofErr w:type="spellStart"/>
      <w:r w:rsidRPr="00654FD1">
        <w:rPr>
          <w:b/>
          <w:sz w:val="24"/>
          <w:szCs w:val="24"/>
        </w:rPr>
        <w:t>Nederland</w:t>
      </w:r>
      <w:proofErr w:type="spellEnd"/>
      <w:r w:rsidRPr="00654FD1">
        <w:rPr>
          <w:b/>
          <w:sz w:val="24"/>
          <w:szCs w:val="24"/>
        </w:rPr>
        <w:t xml:space="preserve"> B.V. in den vergangenen Jahren zu einer wirtschaftlich erfolgreichen, eigenständigen Gesellschaft geformt hat. </w:t>
      </w:r>
    </w:p>
    <w:p w14:paraId="7EB24D71" w14:textId="08B2969F" w:rsidR="00654FD1" w:rsidRDefault="00654FD1" w:rsidP="00DA7680">
      <w:pPr>
        <w:pStyle w:val="NurText"/>
        <w:spacing w:line="276" w:lineRule="auto"/>
        <w:rPr>
          <w:rFonts w:ascii="Arial" w:hAnsi="Arial" w:cs="Arial"/>
          <w:sz w:val="24"/>
          <w:lang w:val="de-DE"/>
        </w:rPr>
      </w:pPr>
    </w:p>
    <w:p w14:paraId="3B7B6D76" w14:textId="53A3FCAB" w:rsidR="00654FD1" w:rsidRPr="00654FD1" w:rsidRDefault="009408C1" w:rsidP="00654FD1">
      <w:pPr>
        <w:rPr>
          <w:sz w:val="24"/>
          <w:szCs w:val="24"/>
        </w:rPr>
      </w:pPr>
      <w:r>
        <w:rPr>
          <w:i/>
          <w:sz w:val="24"/>
          <w:szCs w:val="24"/>
        </w:rPr>
        <w:t>Köln, 1</w:t>
      </w:r>
      <w:r w:rsidR="00E806F5">
        <w:rPr>
          <w:i/>
          <w:sz w:val="24"/>
          <w:szCs w:val="24"/>
        </w:rPr>
        <w:t>2</w:t>
      </w:r>
      <w:r w:rsidR="00654FD1" w:rsidRPr="00654FD1">
        <w:rPr>
          <w:i/>
          <w:sz w:val="24"/>
          <w:szCs w:val="24"/>
        </w:rPr>
        <w:t xml:space="preserve">. </w:t>
      </w:r>
      <w:r>
        <w:rPr>
          <w:i/>
          <w:sz w:val="24"/>
          <w:szCs w:val="24"/>
        </w:rPr>
        <w:t>April</w:t>
      </w:r>
      <w:r w:rsidR="00654FD1" w:rsidRPr="00654FD1">
        <w:rPr>
          <w:i/>
          <w:sz w:val="24"/>
          <w:szCs w:val="24"/>
        </w:rPr>
        <w:t xml:space="preserve"> 202</w:t>
      </w:r>
      <w:r>
        <w:rPr>
          <w:i/>
          <w:sz w:val="24"/>
          <w:szCs w:val="24"/>
        </w:rPr>
        <w:t>3</w:t>
      </w:r>
      <w:r w:rsidR="00654FD1" w:rsidRPr="00654FD1">
        <w:rPr>
          <w:i/>
          <w:sz w:val="24"/>
          <w:szCs w:val="24"/>
        </w:rPr>
        <w:t>.</w:t>
      </w:r>
      <w:r w:rsidR="00654FD1" w:rsidRPr="00654FD1">
        <w:rPr>
          <w:sz w:val="24"/>
          <w:szCs w:val="24"/>
        </w:rPr>
        <w:t xml:space="preserve"> Seit dem 1. Januar 2023 ist Marcel </w:t>
      </w:r>
      <w:proofErr w:type="spellStart"/>
      <w:r w:rsidR="00654FD1" w:rsidRPr="00654FD1">
        <w:rPr>
          <w:sz w:val="24"/>
          <w:szCs w:val="24"/>
        </w:rPr>
        <w:t>Ruesink</w:t>
      </w:r>
      <w:proofErr w:type="spellEnd"/>
      <w:r w:rsidR="00654FD1" w:rsidRPr="00654FD1">
        <w:rPr>
          <w:sz w:val="24"/>
          <w:szCs w:val="24"/>
        </w:rPr>
        <w:t xml:space="preserve"> Geschäftsführer von </w:t>
      </w:r>
      <w:proofErr w:type="spellStart"/>
      <w:r w:rsidR="00654FD1" w:rsidRPr="00654FD1">
        <w:rPr>
          <w:sz w:val="24"/>
          <w:szCs w:val="24"/>
        </w:rPr>
        <w:t>VdS</w:t>
      </w:r>
      <w:proofErr w:type="spellEnd"/>
      <w:r w:rsidR="00654FD1" w:rsidRPr="00654FD1">
        <w:rPr>
          <w:sz w:val="24"/>
          <w:szCs w:val="24"/>
        </w:rPr>
        <w:t xml:space="preserve"> </w:t>
      </w:r>
      <w:proofErr w:type="spellStart"/>
      <w:r w:rsidR="00654FD1" w:rsidRPr="00654FD1">
        <w:rPr>
          <w:sz w:val="24"/>
          <w:szCs w:val="24"/>
        </w:rPr>
        <w:t>Nederland</w:t>
      </w:r>
      <w:proofErr w:type="spellEnd"/>
      <w:r w:rsidR="00654FD1" w:rsidRPr="00654FD1">
        <w:rPr>
          <w:sz w:val="24"/>
          <w:szCs w:val="24"/>
        </w:rPr>
        <w:t xml:space="preserve"> BV. Das Unternehmen firmiert als eigenständige Gesellschaft und gehört zur </w:t>
      </w:r>
      <w:proofErr w:type="spellStart"/>
      <w:r w:rsidR="00654FD1" w:rsidRPr="00654FD1">
        <w:rPr>
          <w:sz w:val="24"/>
          <w:szCs w:val="24"/>
        </w:rPr>
        <w:t>VdS</w:t>
      </w:r>
      <w:proofErr w:type="spellEnd"/>
      <w:r w:rsidR="00654FD1" w:rsidRPr="00654FD1">
        <w:rPr>
          <w:sz w:val="24"/>
          <w:szCs w:val="24"/>
        </w:rPr>
        <w:t xml:space="preserve"> Schadenverhütung GmbH, einer der weltweit führenden Institutionen im Bereich Unternehmenssicherheit. Erklärtes Ziel von Marcel </w:t>
      </w:r>
      <w:proofErr w:type="spellStart"/>
      <w:r w:rsidR="00654FD1" w:rsidRPr="00654FD1">
        <w:rPr>
          <w:sz w:val="24"/>
          <w:szCs w:val="24"/>
        </w:rPr>
        <w:t>Ruesink</w:t>
      </w:r>
      <w:proofErr w:type="spellEnd"/>
      <w:r w:rsidR="00654FD1" w:rsidRPr="00654FD1">
        <w:rPr>
          <w:sz w:val="24"/>
          <w:szCs w:val="24"/>
        </w:rPr>
        <w:t xml:space="preserve"> ist es, den Erfolgskurs von </w:t>
      </w:r>
      <w:proofErr w:type="spellStart"/>
      <w:r w:rsidR="00654FD1" w:rsidRPr="00654FD1">
        <w:rPr>
          <w:sz w:val="24"/>
          <w:szCs w:val="24"/>
        </w:rPr>
        <w:t>VdS</w:t>
      </w:r>
      <w:proofErr w:type="spellEnd"/>
      <w:r w:rsidR="00654FD1" w:rsidRPr="00654FD1">
        <w:rPr>
          <w:sz w:val="24"/>
          <w:szCs w:val="24"/>
        </w:rPr>
        <w:t xml:space="preserve"> </w:t>
      </w:r>
      <w:proofErr w:type="spellStart"/>
      <w:r w:rsidR="00654FD1" w:rsidRPr="00654FD1">
        <w:rPr>
          <w:sz w:val="24"/>
          <w:szCs w:val="24"/>
        </w:rPr>
        <w:t>Nederland</w:t>
      </w:r>
      <w:proofErr w:type="spellEnd"/>
      <w:r w:rsidR="00654FD1" w:rsidRPr="00654FD1">
        <w:rPr>
          <w:sz w:val="24"/>
          <w:szCs w:val="24"/>
        </w:rPr>
        <w:t xml:space="preserve"> weiter fortzuführen und das Dienstleistungsspektrum durch signifikante Effizienzsteigerungen noch stärker auf die Anforderungen und Bedürfnisse der niederländischen </w:t>
      </w:r>
      <w:proofErr w:type="spellStart"/>
      <w:r w:rsidR="00654FD1" w:rsidRPr="00654FD1">
        <w:rPr>
          <w:sz w:val="24"/>
          <w:szCs w:val="24"/>
        </w:rPr>
        <w:t>VdS</w:t>
      </w:r>
      <w:proofErr w:type="spellEnd"/>
      <w:r w:rsidR="00654FD1" w:rsidRPr="00654FD1">
        <w:rPr>
          <w:sz w:val="24"/>
          <w:szCs w:val="24"/>
        </w:rPr>
        <w:t>-Kunden zuzuschneiden.</w:t>
      </w:r>
    </w:p>
    <w:p w14:paraId="7B76361C" w14:textId="77777777" w:rsidR="00654FD1" w:rsidRDefault="00654FD1" w:rsidP="00654FD1">
      <w:pPr>
        <w:rPr>
          <w:sz w:val="24"/>
          <w:szCs w:val="24"/>
        </w:rPr>
      </w:pPr>
    </w:p>
    <w:p w14:paraId="092319D8" w14:textId="7C9BAE2F" w:rsidR="00654FD1" w:rsidRPr="00654FD1" w:rsidRDefault="00654FD1" w:rsidP="00654FD1">
      <w:pPr>
        <w:rPr>
          <w:sz w:val="24"/>
          <w:szCs w:val="24"/>
        </w:rPr>
      </w:pPr>
      <w:r w:rsidRPr="00654FD1">
        <w:rPr>
          <w:sz w:val="24"/>
          <w:szCs w:val="24"/>
        </w:rPr>
        <w:t xml:space="preserve">Die Brandschutzexpertise von Marcel </w:t>
      </w:r>
      <w:proofErr w:type="spellStart"/>
      <w:r w:rsidRPr="00654FD1">
        <w:rPr>
          <w:sz w:val="24"/>
          <w:szCs w:val="24"/>
        </w:rPr>
        <w:t>Ruesink</w:t>
      </w:r>
      <w:proofErr w:type="spellEnd"/>
      <w:r w:rsidRPr="00654FD1">
        <w:rPr>
          <w:sz w:val="24"/>
          <w:szCs w:val="24"/>
        </w:rPr>
        <w:t xml:space="preserve"> basiert auf einer über 20-jährigen Erfahrung in der Brandschutzbranche. Während seiner beruflichen Laufbahn hatte der Diplom-Ingenieur verschiedene Führungspositionen inne und arbeitete zuletzt als </w:t>
      </w:r>
      <w:proofErr w:type="spellStart"/>
      <w:r w:rsidRPr="00654FD1">
        <w:rPr>
          <w:sz w:val="24"/>
          <w:szCs w:val="24"/>
        </w:rPr>
        <w:t>Director</w:t>
      </w:r>
      <w:proofErr w:type="spellEnd"/>
      <w:r w:rsidRPr="00654FD1">
        <w:rPr>
          <w:sz w:val="24"/>
          <w:szCs w:val="24"/>
        </w:rPr>
        <w:t xml:space="preserve"> Business Development und </w:t>
      </w:r>
      <w:proofErr w:type="spellStart"/>
      <w:r w:rsidRPr="00654FD1">
        <w:rPr>
          <w:sz w:val="24"/>
          <w:szCs w:val="24"/>
        </w:rPr>
        <w:t>Director</w:t>
      </w:r>
      <w:proofErr w:type="spellEnd"/>
      <w:r w:rsidRPr="00654FD1">
        <w:rPr>
          <w:sz w:val="24"/>
          <w:szCs w:val="24"/>
        </w:rPr>
        <w:t xml:space="preserve"> Global Accounts. Darüber hinaus engagiert sich Marcel </w:t>
      </w:r>
      <w:proofErr w:type="spellStart"/>
      <w:r w:rsidRPr="00654FD1">
        <w:rPr>
          <w:sz w:val="24"/>
          <w:szCs w:val="24"/>
        </w:rPr>
        <w:t>Ruesink</w:t>
      </w:r>
      <w:proofErr w:type="spellEnd"/>
      <w:r w:rsidRPr="00654FD1">
        <w:rPr>
          <w:sz w:val="24"/>
          <w:szCs w:val="24"/>
        </w:rPr>
        <w:t xml:space="preserve"> in diversen Branchenverbänden. Dazu gehören beispielsweise der VIVB sowie der NEN-Normenausschuss für Brandschutz- und Löschsysteme, über den er die Niederlande in den verschiedenen technischen CEN TC191-Ausschüssen vertritt. </w:t>
      </w:r>
    </w:p>
    <w:p w14:paraId="64865B15" w14:textId="77777777" w:rsidR="00654FD1" w:rsidRDefault="00654FD1" w:rsidP="00654FD1">
      <w:pPr>
        <w:rPr>
          <w:sz w:val="24"/>
          <w:szCs w:val="24"/>
        </w:rPr>
      </w:pPr>
    </w:p>
    <w:p w14:paraId="22A31C02" w14:textId="2EF513C7" w:rsidR="00654FD1" w:rsidRDefault="00654FD1" w:rsidP="00654FD1">
      <w:pPr>
        <w:rPr>
          <w:sz w:val="24"/>
          <w:szCs w:val="24"/>
        </w:rPr>
      </w:pPr>
      <w:r w:rsidRPr="00654FD1">
        <w:rPr>
          <w:sz w:val="24"/>
          <w:szCs w:val="24"/>
        </w:rPr>
        <w:t xml:space="preserve">Bei der Übergabe der Amtsgeschäfte bedankte sich Dr. Robert Reinermann, Sprecher der </w:t>
      </w:r>
      <w:proofErr w:type="spellStart"/>
      <w:r w:rsidRPr="00654FD1">
        <w:rPr>
          <w:sz w:val="24"/>
          <w:szCs w:val="24"/>
        </w:rPr>
        <w:t>VdS</w:t>
      </w:r>
      <w:proofErr w:type="spellEnd"/>
      <w:r w:rsidRPr="00654FD1">
        <w:rPr>
          <w:sz w:val="24"/>
          <w:szCs w:val="24"/>
        </w:rPr>
        <w:t xml:space="preserve">-Geschäftsführung, für das langjährige Engagement von Vorgänger Diplom Ingenieur (Ing.) Hans de Jong, der zudem einen Abschluss als Master </w:t>
      </w:r>
      <w:proofErr w:type="spellStart"/>
      <w:r w:rsidRPr="00654FD1">
        <w:rPr>
          <w:sz w:val="24"/>
          <w:szCs w:val="24"/>
        </w:rPr>
        <w:t>of</w:t>
      </w:r>
      <w:proofErr w:type="spellEnd"/>
      <w:r w:rsidRPr="00654FD1">
        <w:rPr>
          <w:sz w:val="24"/>
          <w:szCs w:val="24"/>
        </w:rPr>
        <w:t xml:space="preserve"> Business Administration (MBA) hält. Unter Federführung von Hans de Jong konnte </w:t>
      </w:r>
      <w:proofErr w:type="spellStart"/>
      <w:r w:rsidRPr="00654FD1">
        <w:rPr>
          <w:sz w:val="24"/>
          <w:szCs w:val="24"/>
        </w:rPr>
        <w:t>VdS</w:t>
      </w:r>
      <w:proofErr w:type="spellEnd"/>
      <w:r w:rsidRPr="00654FD1">
        <w:rPr>
          <w:sz w:val="24"/>
          <w:szCs w:val="24"/>
        </w:rPr>
        <w:t xml:space="preserve"> </w:t>
      </w:r>
      <w:proofErr w:type="spellStart"/>
      <w:r w:rsidRPr="00654FD1">
        <w:rPr>
          <w:sz w:val="24"/>
          <w:szCs w:val="24"/>
        </w:rPr>
        <w:t>Nederland</w:t>
      </w:r>
      <w:proofErr w:type="spellEnd"/>
      <w:r w:rsidRPr="00654FD1">
        <w:rPr>
          <w:sz w:val="24"/>
          <w:szCs w:val="24"/>
        </w:rPr>
        <w:t xml:space="preserve"> zu einer operativ eigenständigen Gesellschaft umgebaut und durch den kontinuierlichen Ausbau der Brandschutzexpertise zu einem führenden Unternehmen auf dem niederländischen Markt entwickelt werden.</w:t>
      </w:r>
    </w:p>
    <w:p w14:paraId="0B048AF8" w14:textId="77777777" w:rsidR="00654FD1" w:rsidRPr="00654FD1" w:rsidRDefault="00654FD1" w:rsidP="00654FD1">
      <w:pPr>
        <w:rPr>
          <w:sz w:val="24"/>
          <w:szCs w:val="24"/>
        </w:rPr>
      </w:pPr>
    </w:p>
    <w:p w14:paraId="66763677" w14:textId="77777777" w:rsidR="00654FD1" w:rsidRPr="00654FD1" w:rsidRDefault="00654FD1" w:rsidP="00654FD1">
      <w:pPr>
        <w:rPr>
          <w:sz w:val="24"/>
          <w:szCs w:val="24"/>
        </w:rPr>
      </w:pPr>
      <w:r w:rsidRPr="00654FD1">
        <w:rPr>
          <w:sz w:val="24"/>
          <w:szCs w:val="24"/>
        </w:rPr>
        <w:t xml:space="preserve">„Heute verfügt </w:t>
      </w:r>
      <w:proofErr w:type="spellStart"/>
      <w:r w:rsidRPr="00654FD1">
        <w:rPr>
          <w:sz w:val="24"/>
          <w:szCs w:val="24"/>
        </w:rPr>
        <w:t>VdS</w:t>
      </w:r>
      <w:proofErr w:type="spellEnd"/>
      <w:r w:rsidRPr="00654FD1">
        <w:rPr>
          <w:sz w:val="24"/>
          <w:szCs w:val="24"/>
        </w:rPr>
        <w:t xml:space="preserve"> </w:t>
      </w:r>
      <w:proofErr w:type="spellStart"/>
      <w:r w:rsidRPr="00654FD1">
        <w:rPr>
          <w:sz w:val="24"/>
          <w:szCs w:val="24"/>
        </w:rPr>
        <w:t>Nederland</w:t>
      </w:r>
      <w:proofErr w:type="spellEnd"/>
      <w:r w:rsidRPr="00654FD1">
        <w:rPr>
          <w:sz w:val="24"/>
          <w:szCs w:val="24"/>
        </w:rPr>
        <w:t xml:space="preserve"> über eine starke und hochqualifizierte Mannschaft, mit der wir unseren Kunden ein umfassendes Portfolio bei der Brandschutzprüfung vor Ort anbieten. Zu unserem Kerngeschäft auf dem niederländischen Markt gehören die Inspektion von ortsfesten Anlagen sowie die Wiederholungsprüfung von Brandschutzprodukten wie z.B. Sprinklern, Rohren und Brandmeldetechnik, die wir in unseren akkreditierten </w:t>
      </w:r>
      <w:proofErr w:type="spellStart"/>
      <w:r w:rsidRPr="00654FD1">
        <w:rPr>
          <w:sz w:val="24"/>
          <w:szCs w:val="24"/>
        </w:rPr>
        <w:t>VdS</w:t>
      </w:r>
      <w:proofErr w:type="spellEnd"/>
      <w:r w:rsidRPr="00654FD1">
        <w:rPr>
          <w:sz w:val="24"/>
          <w:szCs w:val="24"/>
        </w:rPr>
        <w:t xml:space="preserve">-Laboren in Köln durchführen. Für die kommenden Aufgaben wünsche ich Marcel </w:t>
      </w:r>
      <w:proofErr w:type="spellStart"/>
      <w:r w:rsidRPr="00654FD1">
        <w:rPr>
          <w:sz w:val="24"/>
          <w:szCs w:val="24"/>
        </w:rPr>
        <w:t>Ruesink</w:t>
      </w:r>
      <w:proofErr w:type="spellEnd"/>
      <w:r w:rsidRPr="00654FD1">
        <w:rPr>
          <w:sz w:val="24"/>
          <w:szCs w:val="24"/>
        </w:rPr>
        <w:t xml:space="preserve"> viel </w:t>
      </w:r>
      <w:r w:rsidRPr="00654FD1">
        <w:rPr>
          <w:sz w:val="24"/>
          <w:szCs w:val="24"/>
        </w:rPr>
        <w:lastRenderedPageBreak/>
        <w:t>Erfolg und freue mich, dass uns Hans de Jong für das ein- oder andere Projekt auch künftig beratend zur Seite steht“, so Dr. Robert Reinermann.</w:t>
      </w:r>
    </w:p>
    <w:p w14:paraId="3C7A5C27" w14:textId="77777777" w:rsidR="00654FD1" w:rsidRDefault="00654FD1" w:rsidP="00654FD1">
      <w:pPr>
        <w:rPr>
          <w:sz w:val="24"/>
          <w:szCs w:val="24"/>
        </w:rPr>
      </w:pPr>
    </w:p>
    <w:p w14:paraId="601466D8" w14:textId="744C81F4" w:rsidR="00654FD1" w:rsidRDefault="00654FD1" w:rsidP="00654FD1">
      <w:pPr>
        <w:rPr>
          <w:sz w:val="24"/>
          <w:szCs w:val="24"/>
        </w:rPr>
      </w:pPr>
      <w:r w:rsidRPr="00654FD1">
        <w:rPr>
          <w:sz w:val="24"/>
          <w:szCs w:val="24"/>
        </w:rPr>
        <w:t xml:space="preserve">Bedeutender Schritt zur Etablierung des </w:t>
      </w:r>
      <w:proofErr w:type="spellStart"/>
      <w:r w:rsidRPr="00654FD1">
        <w:rPr>
          <w:sz w:val="24"/>
          <w:szCs w:val="24"/>
        </w:rPr>
        <w:t>VdS</w:t>
      </w:r>
      <w:proofErr w:type="spellEnd"/>
      <w:r w:rsidRPr="00654FD1">
        <w:rPr>
          <w:sz w:val="24"/>
          <w:szCs w:val="24"/>
        </w:rPr>
        <w:t xml:space="preserve">-Angebots in den Niederlanden war die Akkreditierung der </w:t>
      </w:r>
      <w:proofErr w:type="spellStart"/>
      <w:r w:rsidRPr="00654FD1">
        <w:rPr>
          <w:sz w:val="24"/>
          <w:szCs w:val="24"/>
        </w:rPr>
        <w:t>VdS</w:t>
      </w:r>
      <w:proofErr w:type="spellEnd"/>
      <w:r w:rsidRPr="00654FD1">
        <w:rPr>
          <w:sz w:val="24"/>
          <w:szCs w:val="24"/>
        </w:rPr>
        <w:t xml:space="preserve"> </w:t>
      </w:r>
      <w:proofErr w:type="spellStart"/>
      <w:r w:rsidRPr="00654FD1">
        <w:rPr>
          <w:sz w:val="24"/>
          <w:szCs w:val="24"/>
        </w:rPr>
        <w:t>Nederland</w:t>
      </w:r>
      <w:proofErr w:type="spellEnd"/>
      <w:r w:rsidRPr="00654FD1">
        <w:rPr>
          <w:sz w:val="24"/>
          <w:szCs w:val="24"/>
        </w:rPr>
        <w:t xml:space="preserve"> durch den niederländischen Akkreditierungsrat nach NEN EN 17020 Typ A. Der Umfang der Akkreditierung umfasst dabei folgende Vorschriften:</w:t>
      </w:r>
    </w:p>
    <w:p w14:paraId="36226501" w14:textId="77777777" w:rsidR="00255966" w:rsidRPr="00654FD1" w:rsidRDefault="00255966" w:rsidP="00654FD1">
      <w:pPr>
        <w:rPr>
          <w:sz w:val="24"/>
          <w:szCs w:val="24"/>
        </w:rPr>
      </w:pPr>
    </w:p>
    <w:p w14:paraId="09BA50BA" w14:textId="77777777" w:rsidR="00654FD1" w:rsidRPr="00654FD1" w:rsidRDefault="00654FD1" w:rsidP="00654FD1">
      <w:pPr>
        <w:pStyle w:val="Listenabsatz"/>
        <w:numPr>
          <w:ilvl w:val="0"/>
          <w:numId w:val="13"/>
        </w:numPr>
        <w:spacing w:after="160" w:line="259" w:lineRule="auto"/>
        <w:rPr>
          <w:sz w:val="24"/>
          <w:szCs w:val="24"/>
        </w:rPr>
      </w:pPr>
      <w:r w:rsidRPr="00654FD1">
        <w:rPr>
          <w:sz w:val="24"/>
          <w:szCs w:val="24"/>
        </w:rPr>
        <w:t>CCV-Inspektionsschema VBB-Systeme Sprinkler-, Schaum-, Löschgas-, Wassernebel- und Rauchschutzanlagen (RBI)</w:t>
      </w:r>
    </w:p>
    <w:p w14:paraId="4BB7A465" w14:textId="77777777" w:rsidR="00654FD1" w:rsidRPr="00654FD1" w:rsidRDefault="00654FD1" w:rsidP="00654FD1">
      <w:pPr>
        <w:pStyle w:val="Listenabsatz"/>
        <w:numPr>
          <w:ilvl w:val="0"/>
          <w:numId w:val="13"/>
        </w:numPr>
        <w:spacing w:after="160" w:line="259" w:lineRule="auto"/>
        <w:rPr>
          <w:sz w:val="24"/>
          <w:szCs w:val="24"/>
        </w:rPr>
      </w:pPr>
      <w:r w:rsidRPr="00654FD1">
        <w:rPr>
          <w:sz w:val="24"/>
          <w:szCs w:val="24"/>
        </w:rPr>
        <w:t>CCV-Inspektionsschema BMI/OAI Brandmelde- und Evakuierungsanlagen</w:t>
      </w:r>
    </w:p>
    <w:p w14:paraId="5F2A92B4" w14:textId="77777777" w:rsidR="00654FD1" w:rsidRPr="00654FD1" w:rsidRDefault="00654FD1" w:rsidP="00654FD1">
      <w:pPr>
        <w:pStyle w:val="Listenabsatz"/>
        <w:numPr>
          <w:ilvl w:val="0"/>
          <w:numId w:val="13"/>
        </w:numPr>
        <w:spacing w:after="160" w:line="259" w:lineRule="auto"/>
        <w:rPr>
          <w:sz w:val="24"/>
          <w:szCs w:val="24"/>
        </w:rPr>
      </w:pPr>
      <w:r w:rsidRPr="00654FD1">
        <w:rPr>
          <w:sz w:val="24"/>
          <w:szCs w:val="24"/>
        </w:rPr>
        <w:t>PGS-Inspektionen von Sprinkler-, Sprühwasser-, Löschschaum- und Löschgasanlagen einschließlich der Sicherheitseinrichtungen sowie der (Brand-) Meldesysteme und der baulichen und organisatorischen Voraussetzungen</w:t>
      </w:r>
    </w:p>
    <w:p w14:paraId="7F4ADF53" w14:textId="77777777" w:rsidR="00654FD1" w:rsidRPr="00654FD1" w:rsidRDefault="00654FD1" w:rsidP="00654FD1">
      <w:pPr>
        <w:pStyle w:val="Listenabsatz"/>
        <w:numPr>
          <w:ilvl w:val="0"/>
          <w:numId w:val="13"/>
        </w:numPr>
        <w:spacing w:after="160" w:line="259" w:lineRule="auto"/>
        <w:rPr>
          <w:sz w:val="24"/>
          <w:szCs w:val="24"/>
        </w:rPr>
      </w:pPr>
      <w:r w:rsidRPr="00654FD1">
        <w:rPr>
          <w:sz w:val="24"/>
          <w:szCs w:val="24"/>
        </w:rPr>
        <w:t>Normenkonformität (eigene Methode)</w:t>
      </w:r>
    </w:p>
    <w:p w14:paraId="76666E7B" w14:textId="2614BD3E" w:rsidR="00654FD1" w:rsidRDefault="00654FD1" w:rsidP="00654FD1"/>
    <w:p w14:paraId="5F871C76" w14:textId="5418291D" w:rsidR="00654FD1" w:rsidRPr="00A72E35" w:rsidRDefault="00A72E35" w:rsidP="00654FD1">
      <w:pPr>
        <w:pStyle w:val="NurText"/>
        <w:spacing w:line="276" w:lineRule="auto"/>
        <w:rPr>
          <w:rFonts w:ascii="Arial" w:hAnsi="Arial" w:cs="Arial"/>
          <w:b/>
          <w:color w:val="000000" w:themeColor="text1"/>
          <w:sz w:val="20"/>
          <w:szCs w:val="20"/>
          <w:lang w:val="de-DE"/>
        </w:rPr>
      </w:pPr>
      <w:r w:rsidRPr="00A72E35">
        <w:rPr>
          <w:rFonts w:ascii="Arial" w:hAnsi="Arial" w:cs="Arial"/>
          <w:b/>
          <w:color w:val="000000" w:themeColor="text1"/>
          <w:sz w:val="20"/>
          <w:szCs w:val="20"/>
          <w:lang w:val="de-DE"/>
        </w:rPr>
        <w:t xml:space="preserve">Bildunterschrift: Marcel </w:t>
      </w:r>
      <w:proofErr w:type="spellStart"/>
      <w:r w:rsidRPr="00A72E35">
        <w:rPr>
          <w:rFonts w:ascii="Arial" w:hAnsi="Arial" w:cs="Arial"/>
          <w:b/>
          <w:color w:val="000000" w:themeColor="text1"/>
          <w:sz w:val="20"/>
          <w:szCs w:val="20"/>
          <w:lang w:val="de-DE"/>
        </w:rPr>
        <w:t>Ruesink</w:t>
      </w:r>
      <w:proofErr w:type="spellEnd"/>
      <w:r w:rsidR="000735C2">
        <w:rPr>
          <w:rFonts w:ascii="Arial" w:hAnsi="Arial" w:cs="Arial"/>
          <w:b/>
          <w:color w:val="000000" w:themeColor="text1"/>
          <w:sz w:val="20"/>
          <w:szCs w:val="20"/>
          <w:lang w:val="de-DE"/>
        </w:rPr>
        <w:t xml:space="preserve"> (links) hat bei </w:t>
      </w:r>
      <w:proofErr w:type="spellStart"/>
      <w:r w:rsidR="000735C2">
        <w:rPr>
          <w:rFonts w:ascii="Arial" w:hAnsi="Arial" w:cs="Arial"/>
          <w:b/>
          <w:color w:val="000000" w:themeColor="text1"/>
          <w:sz w:val="20"/>
          <w:szCs w:val="20"/>
          <w:lang w:val="de-DE"/>
        </w:rPr>
        <w:t>VdS</w:t>
      </w:r>
      <w:proofErr w:type="spellEnd"/>
      <w:r w:rsidR="000735C2">
        <w:rPr>
          <w:rFonts w:ascii="Arial" w:hAnsi="Arial" w:cs="Arial"/>
          <w:b/>
          <w:color w:val="000000" w:themeColor="text1"/>
          <w:sz w:val="20"/>
          <w:szCs w:val="20"/>
          <w:lang w:val="de-DE"/>
        </w:rPr>
        <w:t xml:space="preserve"> in den Niederlanden</w:t>
      </w:r>
      <w:r w:rsidRPr="00A72E35">
        <w:rPr>
          <w:rFonts w:ascii="Arial" w:hAnsi="Arial" w:cs="Arial"/>
          <w:b/>
          <w:color w:val="000000" w:themeColor="text1"/>
          <w:sz w:val="20"/>
          <w:szCs w:val="20"/>
          <w:lang w:val="de-DE"/>
        </w:rPr>
        <w:t xml:space="preserve"> den Staffelstab von Hans de Jong</w:t>
      </w:r>
      <w:r w:rsidR="000735C2">
        <w:rPr>
          <w:rFonts w:ascii="Arial" w:hAnsi="Arial" w:cs="Arial"/>
          <w:b/>
          <w:color w:val="000000" w:themeColor="text1"/>
          <w:sz w:val="20"/>
          <w:szCs w:val="20"/>
          <w:lang w:val="de-DE"/>
        </w:rPr>
        <w:t xml:space="preserve"> (rechts)</w:t>
      </w:r>
      <w:r w:rsidRPr="00A72E35">
        <w:rPr>
          <w:rFonts w:ascii="Arial" w:hAnsi="Arial" w:cs="Arial"/>
          <w:b/>
          <w:color w:val="000000" w:themeColor="text1"/>
          <w:sz w:val="20"/>
          <w:szCs w:val="20"/>
          <w:lang w:val="de-DE"/>
        </w:rPr>
        <w:t xml:space="preserve"> übernommen. </w:t>
      </w:r>
    </w:p>
    <w:p w14:paraId="7753A0C8" w14:textId="77777777" w:rsidR="00654FD1" w:rsidRDefault="00654FD1" w:rsidP="00654FD1">
      <w:pPr>
        <w:rPr>
          <w:b/>
        </w:rPr>
      </w:pPr>
    </w:p>
    <w:p w14:paraId="475DBE85" w14:textId="77777777" w:rsidR="00654FD1" w:rsidRDefault="00654FD1" w:rsidP="00654FD1">
      <w:pPr>
        <w:rPr>
          <w:b/>
          <w:sz w:val="20"/>
        </w:rPr>
      </w:pPr>
    </w:p>
    <w:p w14:paraId="2B96B16F" w14:textId="77777777" w:rsidR="00654FD1" w:rsidRDefault="00654FD1" w:rsidP="00654FD1">
      <w:pPr>
        <w:rPr>
          <w:b/>
          <w:sz w:val="20"/>
        </w:rPr>
      </w:pPr>
    </w:p>
    <w:p w14:paraId="006848D4" w14:textId="77777777" w:rsidR="00654FD1" w:rsidRDefault="00654FD1" w:rsidP="00654FD1">
      <w:pPr>
        <w:rPr>
          <w:b/>
          <w:sz w:val="20"/>
        </w:rPr>
      </w:pPr>
    </w:p>
    <w:p w14:paraId="2B69D000" w14:textId="27BFB3FA" w:rsidR="00654FD1" w:rsidRPr="00654FD1" w:rsidRDefault="00654FD1" w:rsidP="00654FD1">
      <w:pPr>
        <w:rPr>
          <w:b/>
          <w:sz w:val="20"/>
        </w:rPr>
      </w:pPr>
      <w:r w:rsidRPr="00654FD1">
        <w:rPr>
          <w:b/>
          <w:sz w:val="20"/>
        </w:rPr>
        <w:t xml:space="preserve">Über </w:t>
      </w:r>
      <w:proofErr w:type="spellStart"/>
      <w:r w:rsidRPr="00654FD1">
        <w:rPr>
          <w:b/>
          <w:sz w:val="20"/>
        </w:rPr>
        <w:t>VdS</w:t>
      </w:r>
      <w:proofErr w:type="spellEnd"/>
    </w:p>
    <w:p w14:paraId="2EDB79FF" w14:textId="77777777" w:rsidR="00654FD1" w:rsidRDefault="00654FD1" w:rsidP="00654FD1">
      <w:pPr>
        <w:rPr>
          <w:b/>
        </w:rPr>
      </w:pPr>
    </w:p>
    <w:p w14:paraId="633FC125" w14:textId="77777777" w:rsidR="00654FD1" w:rsidRDefault="00654FD1" w:rsidP="00654FD1">
      <w:pPr>
        <w:rPr>
          <w:b/>
          <w:sz w:val="20"/>
        </w:rPr>
      </w:pPr>
      <w:proofErr w:type="spellStart"/>
      <w:r w:rsidRPr="00654FD1">
        <w:rPr>
          <w:sz w:val="20"/>
        </w:rPr>
        <w:t>VdS</w:t>
      </w:r>
      <w:proofErr w:type="spellEnd"/>
      <w:r w:rsidRPr="00654FD1">
        <w:rPr>
          <w:sz w:val="20"/>
        </w:rPr>
        <w:t xml:space="preserve"> gehört zu den weltweit renommiertesten Institutionen für Unternehmenssicherheit. Rund 500 Experten bieten ein einzigartiges Dienstleistungsspektrum für Brandschutz, Security, Cyber-Security und Naturgefahrenprävention.</w:t>
      </w:r>
    </w:p>
    <w:p w14:paraId="77076E60" w14:textId="77777777" w:rsidR="00654FD1" w:rsidRDefault="00654FD1" w:rsidP="00654FD1">
      <w:pPr>
        <w:rPr>
          <w:b/>
          <w:sz w:val="20"/>
        </w:rPr>
      </w:pPr>
    </w:p>
    <w:p w14:paraId="0E7CEADA" w14:textId="3410793A" w:rsidR="00654FD1" w:rsidRPr="00654FD1" w:rsidRDefault="00654FD1" w:rsidP="00654FD1">
      <w:pPr>
        <w:rPr>
          <w:b/>
          <w:sz w:val="20"/>
        </w:rPr>
      </w:pPr>
      <w:r w:rsidRPr="00654FD1">
        <w:rPr>
          <w:sz w:val="20"/>
        </w:rPr>
        <w:t xml:space="preserve">Das </w:t>
      </w:r>
      <w:proofErr w:type="spellStart"/>
      <w:r w:rsidRPr="00654FD1">
        <w:rPr>
          <w:sz w:val="20"/>
        </w:rPr>
        <w:t>VdS</w:t>
      </w:r>
      <w:proofErr w:type="spellEnd"/>
      <w:r w:rsidRPr="00654FD1">
        <w:rPr>
          <w:sz w:val="20"/>
        </w:rPr>
        <w:t xml:space="preserve">-Angebot umfasst Risikoanalysen, Prüfungen und Zertifizierungen, Inspektionen von Anlagen, Auskunftssysteme zu Naturgefahren sowie ein breites Bildungsangebot. Als unabhängiges Unternehmen setzt </w:t>
      </w:r>
      <w:proofErr w:type="spellStart"/>
      <w:r w:rsidRPr="00654FD1">
        <w:rPr>
          <w:sz w:val="20"/>
        </w:rPr>
        <w:t>VdS</w:t>
      </w:r>
      <w:proofErr w:type="spellEnd"/>
      <w:r w:rsidRPr="00654FD1">
        <w:rPr>
          <w:sz w:val="20"/>
        </w:rPr>
        <w:t xml:space="preserve"> darüber hinaus mit der Veröffentlichung von Regelwerken internationale Sicherheitsstandards.</w:t>
      </w:r>
    </w:p>
    <w:p w14:paraId="115C6605" w14:textId="77777777" w:rsidR="00654FD1" w:rsidRDefault="00654FD1" w:rsidP="00654FD1">
      <w:pPr>
        <w:rPr>
          <w:sz w:val="20"/>
        </w:rPr>
      </w:pPr>
    </w:p>
    <w:p w14:paraId="694A744D" w14:textId="689DA81B" w:rsidR="00654FD1" w:rsidRPr="00654FD1" w:rsidRDefault="00654FD1" w:rsidP="00654FD1">
      <w:pPr>
        <w:rPr>
          <w:sz w:val="20"/>
        </w:rPr>
      </w:pPr>
      <w:r w:rsidRPr="00654FD1">
        <w:rPr>
          <w:sz w:val="20"/>
        </w:rPr>
        <w:t xml:space="preserve">Die optimale Absicherung unserer Partner basiert auf einem weltweit einzigartigen Schutzkonzept, dessen Zuverlässigkeit </w:t>
      </w:r>
      <w:r>
        <w:rPr>
          <w:sz w:val="20"/>
        </w:rPr>
        <w:t>auf 115</w:t>
      </w:r>
      <w:r w:rsidRPr="00654FD1">
        <w:rPr>
          <w:sz w:val="20"/>
        </w:rPr>
        <w:t xml:space="preserve"> Jahren </w:t>
      </w:r>
      <w:proofErr w:type="spellStart"/>
      <w:r w:rsidRPr="00654FD1">
        <w:rPr>
          <w:sz w:val="20"/>
        </w:rPr>
        <w:t>VdS</w:t>
      </w:r>
      <w:proofErr w:type="spellEnd"/>
      <w:r w:rsidRPr="00654FD1">
        <w:rPr>
          <w:sz w:val="20"/>
        </w:rPr>
        <w:t xml:space="preserve">-Erfahrung aufbaut und alle Aspekte der Schadenverhütung miteinander verbindet. Entscheider auf der ganzen Welt verlassen sich auf </w:t>
      </w:r>
      <w:proofErr w:type="spellStart"/>
      <w:r w:rsidRPr="00654FD1">
        <w:rPr>
          <w:sz w:val="20"/>
        </w:rPr>
        <w:t>VdS</w:t>
      </w:r>
      <w:proofErr w:type="spellEnd"/>
      <w:r w:rsidRPr="00654FD1">
        <w:rPr>
          <w:sz w:val="20"/>
        </w:rPr>
        <w:t>-geprüfte Wirksamkeit und Sicherheit.</w:t>
      </w:r>
    </w:p>
    <w:p w14:paraId="2DB42C2E" w14:textId="77777777" w:rsidR="00654FD1" w:rsidRDefault="00654FD1" w:rsidP="00654FD1">
      <w:pPr>
        <w:rPr>
          <w:sz w:val="20"/>
        </w:rPr>
      </w:pPr>
    </w:p>
    <w:p w14:paraId="685C9645" w14:textId="6D9EB282" w:rsidR="00654FD1" w:rsidRPr="00654FD1" w:rsidRDefault="00654FD1" w:rsidP="00654FD1">
      <w:pPr>
        <w:rPr>
          <w:rStyle w:val="Hyperlink"/>
          <w:sz w:val="20"/>
        </w:rPr>
      </w:pPr>
      <w:r w:rsidRPr="00654FD1">
        <w:rPr>
          <w:sz w:val="20"/>
        </w:rPr>
        <w:t xml:space="preserve">Weitere Informationen unter </w:t>
      </w:r>
      <w:r>
        <w:rPr>
          <w:sz w:val="20"/>
        </w:rPr>
        <w:fldChar w:fldCharType="begin"/>
      </w:r>
      <w:r>
        <w:rPr>
          <w:sz w:val="20"/>
        </w:rPr>
        <w:instrText xml:space="preserve"> HYPERLINK "http://www.vds.de/" </w:instrText>
      </w:r>
      <w:r>
        <w:rPr>
          <w:sz w:val="20"/>
        </w:rPr>
        <w:fldChar w:fldCharType="separate"/>
      </w:r>
      <w:r w:rsidRPr="00654FD1">
        <w:rPr>
          <w:rStyle w:val="Hyperlink"/>
          <w:sz w:val="20"/>
        </w:rPr>
        <w:t>www.vds.de</w:t>
      </w:r>
    </w:p>
    <w:p w14:paraId="498EE80E" w14:textId="6E3A1B48" w:rsidR="005D30E1" w:rsidRPr="00654FD1" w:rsidRDefault="00654FD1" w:rsidP="00654FD1">
      <w:pPr>
        <w:rPr>
          <w:sz w:val="20"/>
        </w:rPr>
      </w:pPr>
      <w:r>
        <w:rPr>
          <w:sz w:val="20"/>
        </w:rPr>
        <w:fldChar w:fldCharType="end"/>
      </w:r>
    </w:p>
    <w:p w14:paraId="57514142" w14:textId="57B493DA" w:rsidR="005D30E1" w:rsidRDefault="005D30E1" w:rsidP="00730BB0">
      <w:pPr>
        <w:spacing w:after="240" w:line="276" w:lineRule="auto"/>
        <w:rPr>
          <w:rFonts w:cs="Arial"/>
          <w:b/>
          <w:sz w:val="20"/>
        </w:rPr>
      </w:pPr>
    </w:p>
    <w:p w14:paraId="459908A8" w14:textId="7BBB8F2A" w:rsidR="005D30E1" w:rsidRDefault="005D30E1" w:rsidP="00730BB0">
      <w:pPr>
        <w:spacing w:after="240" w:line="276" w:lineRule="auto"/>
        <w:rPr>
          <w:rFonts w:cs="Arial"/>
          <w:b/>
          <w:sz w:val="20"/>
        </w:rPr>
      </w:pPr>
    </w:p>
    <w:p w14:paraId="065A8B84" w14:textId="28F44799" w:rsidR="000566EB" w:rsidRPr="0058297A" w:rsidRDefault="000566EB" w:rsidP="001566D4">
      <w:pPr>
        <w:spacing w:after="240"/>
        <w:rPr>
          <w:rFonts w:cs="Arial"/>
          <w:sz w:val="20"/>
        </w:rPr>
      </w:pPr>
    </w:p>
    <w:sectPr w:rsidR="000566EB" w:rsidRPr="0058297A" w:rsidSect="00BD7890">
      <w:headerReference w:type="default" r:id="rId13"/>
      <w:footerReference w:type="even" r:id="rId14"/>
      <w:footerReference w:type="default" r:id="rId15"/>
      <w:pgSz w:w="11906" w:h="16838" w:code="9"/>
      <w:pgMar w:top="1644" w:right="3402"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EABD1" w14:textId="77777777" w:rsidR="00BC6610" w:rsidRDefault="00BC6610">
      <w:r>
        <w:separator/>
      </w:r>
    </w:p>
  </w:endnote>
  <w:endnote w:type="continuationSeparator" w:id="0">
    <w:p w14:paraId="2A54D6C2" w14:textId="77777777" w:rsidR="00BC6610" w:rsidRDefault="00BC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OT">
    <w:altName w:val="DINOT"/>
    <w:panose1 w:val="00000000000000000000"/>
    <w:charset w:val="00"/>
    <w:family w:val="swiss"/>
    <w:notTrueType/>
    <w:pitch w:val="default"/>
    <w:sig w:usb0="00000003" w:usb1="00000000" w:usb2="00000000" w:usb3="00000000" w:csb0="00000001" w:csb1="00000000"/>
  </w:font>
  <w:font w:name="ClanComp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C6325" w14:textId="77777777" w:rsidR="00186FA3" w:rsidRDefault="00186F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44E46A11" w14:textId="77777777" w:rsidR="00186FA3" w:rsidRDefault="00186FA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6454A" w14:textId="1B0A6A3C" w:rsidR="00186FA3" w:rsidRDefault="00186F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838CC">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838CC">
      <w:rPr>
        <w:rStyle w:val="Seitenzahl"/>
        <w:noProof/>
      </w:rPr>
      <w:t>2</w:t>
    </w:r>
    <w:r>
      <w:rPr>
        <w:rStyle w:val="Seitenzahl"/>
      </w:rPr>
      <w:fldChar w:fldCharType="end"/>
    </w:r>
  </w:p>
  <w:p w14:paraId="64ECEE50" w14:textId="77777777" w:rsidR="00186FA3" w:rsidRDefault="00186FA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AD1D2" w14:textId="77777777" w:rsidR="00BC6610" w:rsidRDefault="00BC6610">
      <w:r>
        <w:separator/>
      </w:r>
    </w:p>
  </w:footnote>
  <w:footnote w:type="continuationSeparator" w:id="0">
    <w:p w14:paraId="6A64DEA4" w14:textId="77777777" w:rsidR="00BC6610" w:rsidRDefault="00BC6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0980" w14:textId="77777777" w:rsidR="00186FA3" w:rsidRDefault="00186FA3" w:rsidP="00BD7890">
    <w:pPr>
      <w:pStyle w:val="Kopfzeile"/>
      <w:jc w:val="right"/>
    </w:pPr>
    <w:r>
      <w:tab/>
    </w:r>
  </w:p>
  <w:p w14:paraId="6D235B46" w14:textId="77777777" w:rsidR="00186FA3" w:rsidRDefault="00186FA3">
    <w:pPr>
      <w:pStyle w:val="Kopfzeile"/>
    </w:pPr>
  </w:p>
  <w:p w14:paraId="00717C4D" w14:textId="77777777" w:rsidR="00186FA3" w:rsidRDefault="00186FA3">
    <w:pPr>
      <w:pStyle w:val="Kopfzeile"/>
    </w:pPr>
  </w:p>
  <w:p w14:paraId="1CBA50CB" w14:textId="77777777" w:rsidR="00186FA3" w:rsidRDefault="00186FA3">
    <w:pPr>
      <w:pStyle w:val="StandardWeb"/>
      <w:framePr w:w="2608" w:h="4685" w:hRule="exact" w:hSpace="340" w:wrap="around" w:vAnchor="page" w:hAnchor="page" w:x="8907" w:y="2345" w:anchorLock="1"/>
      <w:rPr>
        <w:rFonts w:ascii="Arial" w:hAnsi="Arial" w:cs="Arial"/>
        <w:b/>
        <w:sz w:val="16"/>
        <w:szCs w:val="16"/>
      </w:rPr>
    </w:pPr>
  </w:p>
  <w:p w14:paraId="32BA45C7" w14:textId="77777777" w:rsidR="00186FA3" w:rsidRDefault="00186FA3">
    <w:pPr>
      <w:pStyle w:val="StandardWeb"/>
      <w:framePr w:w="2608" w:h="4685" w:hRule="exact" w:hSpace="340" w:wrap="around" w:vAnchor="page" w:hAnchor="page" w:x="8907" w:y="2345" w:anchorLock="1"/>
      <w:rPr>
        <w:rFonts w:ascii="Arial" w:hAnsi="Arial" w:cs="Arial"/>
        <w:b/>
        <w:sz w:val="16"/>
        <w:szCs w:val="16"/>
      </w:rPr>
    </w:pPr>
  </w:p>
  <w:p w14:paraId="2F13B3F4" w14:textId="77777777" w:rsidR="00EF15D3" w:rsidRDefault="00EF15D3" w:rsidP="00EF15D3">
    <w:pPr>
      <w:pStyle w:val="StandardWeb"/>
      <w:framePr w:w="2608" w:h="4685" w:hRule="exact" w:hSpace="340" w:wrap="around" w:vAnchor="page" w:hAnchor="page" w:x="8907" w:y="2345" w:anchorLock="1"/>
      <w:rPr>
        <w:rFonts w:ascii="Arial" w:hAnsi="Arial" w:cs="Arial"/>
        <w:b/>
        <w:sz w:val="16"/>
        <w:szCs w:val="16"/>
      </w:rPr>
    </w:pPr>
    <w:r>
      <w:rPr>
        <w:rFonts w:ascii="Arial" w:hAnsi="Arial" w:cs="Arial"/>
        <w:b/>
        <w:sz w:val="16"/>
        <w:szCs w:val="16"/>
      </w:rPr>
      <w:t>Pressekontakt:</w:t>
    </w:r>
    <w:r>
      <w:rPr>
        <w:rFonts w:ascii="Arial" w:hAnsi="Arial" w:cs="Arial"/>
        <w:b/>
        <w:sz w:val="16"/>
        <w:szCs w:val="16"/>
      </w:rPr>
      <w:br/>
    </w:r>
  </w:p>
  <w:p w14:paraId="21EB72DE" w14:textId="61061FA8" w:rsidR="00EF15D3" w:rsidRPr="00A53BBB" w:rsidRDefault="00B838CC" w:rsidP="00EF15D3">
    <w:pPr>
      <w:pStyle w:val="StandardWeb"/>
      <w:framePr w:w="2608" w:h="4685" w:hRule="exact" w:hSpace="340" w:wrap="around" w:vAnchor="page" w:hAnchor="page" w:x="8907" w:y="2345" w:anchorLock="1"/>
      <w:rPr>
        <w:rFonts w:ascii="Arial" w:hAnsi="Arial" w:cs="Arial"/>
        <w:sz w:val="16"/>
        <w:szCs w:val="16"/>
        <w:lang w:val="fr-FR"/>
      </w:rPr>
    </w:pPr>
    <w:r>
      <w:rPr>
        <w:rFonts w:ascii="Arial" w:hAnsi="Arial" w:cs="Arial"/>
        <w:sz w:val="16"/>
        <w:szCs w:val="16"/>
        <w:lang w:val="fr-FR"/>
      </w:rPr>
      <w:t>Jan Leder</w:t>
    </w:r>
    <w:r w:rsidR="00EF15D3" w:rsidRPr="00A53BBB">
      <w:rPr>
        <w:rFonts w:ascii="Arial" w:hAnsi="Arial" w:cs="Arial"/>
        <w:sz w:val="16"/>
        <w:szCs w:val="16"/>
        <w:lang w:val="fr-FR"/>
      </w:rPr>
      <w:br/>
      <w:t>Public Relations</w:t>
    </w:r>
    <w:r w:rsidR="00EF15D3" w:rsidRPr="00A53BBB">
      <w:rPr>
        <w:rFonts w:ascii="Arial" w:hAnsi="Arial" w:cs="Arial"/>
        <w:sz w:val="16"/>
        <w:szCs w:val="16"/>
        <w:lang w:val="fr-FR"/>
      </w:rPr>
      <w:br/>
      <w:t xml:space="preserve">Tel: </w:t>
    </w:r>
    <w:r w:rsidR="00EF15D3" w:rsidRPr="00A53BBB">
      <w:rPr>
        <w:rFonts w:ascii="Arial" w:hAnsi="Arial" w:cs="Arial"/>
        <w:sz w:val="16"/>
        <w:szCs w:val="16"/>
        <w:lang w:val="fr-FR"/>
      </w:rPr>
      <w:tab/>
      <w:t>+49 (0)221 77 66-</w:t>
    </w:r>
    <w:r>
      <w:rPr>
        <w:rFonts w:ascii="Arial" w:hAnsi="Arial" w:cs="Arial"/>
        <w:sz w:val="16"/>
        <w:szCs w:val="16"/>
        <w:lang w:val="fr-FR"/>
      </w:rPr>
      <w:t>158</w:t>
    </w:r>
    <w:r w:rsidR="00EF15D3" w:rsidRPr="00A53BBB">
      <w:rPr>
        <w:rFonts w:ascii="Arial" w:hAnsi="Arial" w:cs="Arial"/>
        <w:sz w:val="16"/>
        <w:szCs w:val="16"/>
        <w:lang w:val="fr-FR"/>
      </w:rPr>
      <w:br/>
      <w:t xml:space="preserve">Fax: </w:t>
    </w:r>
    <w:r w:rsidR="00EF15D3" w:rsidRPr="00A53BBB">
      <w:rPr>
        <w:rFonts w:ascii="Arial" w:hAnsi="Arial" w:cs="Arial"/>
        <w:sz w:val="16"/>
        <w:szCs w:val="16"/>
        <w:lang w:val="fr-FR"/>
      </w:rPr>
      <w:tab/>
      <w:t>+49 (0)221 77 66-311</w:t>
    </w:r>
    <w:r w:rsidR="00EF15D3" w:rsidRPr="00A53BBB">
      <w:rPr>
        <w:rFonts w:ascii="Arial" w:hAnsi="Arial" w:cs="Arial"/>
        <w:sz w:val="16"/>
        <w:szCs w:val="16"/>
        <w:lang w:val="fr-FR"/>
      </w:rPr>
      <w:br/>
      <w:t xml:space="preserve">E-Mail: </w:t>
    </w:r>
    <w:r w:rsidR="00EF15D3" w:rsidRPr="00A53BBB">
      <w:rPr>
        <w:rFonts w:ascii="Arial" w:hAnsi="Arial" w:cs="Arial"/>
        <w:sz w:val="16"/>
        <w:szCs w:val="16"/>
        <w:lang w:val="fr-FR"/>
      </w:rPr>
      <w:tab/>
    </w:r>
    <w:r>
      <w:rPr>
        <w:rFonts w:ascii="Arial" w:hAnsi="Arial" w:cs="Arial"/>
        <w:sz w:val="16"/>
        <w:szCs w:val="16"/>
        <w:lang w:val="fr-FR"/>
      </w:rPr>
      <w:t>jleder</w:t>
    </w:r>
    <w:r w:rsidR="00EF15D3" w:rsidRPr="00A53BBB">
      <w:rPr>
        <w:rFonts w:ascii="Arial" w:hAnsi="Arial" w:cs="Arial"/>
        <w:sz w:val="16"/>
        <w:szCs w:val="16"/>
        <w:lang w:val="fr-FR"/>
      </w:rPr>
      <w:t>@vds.de</w:t>
    </w:r>
  </w:p>
  <w:p w14:paraId="60A27AF6" w14:textId="77777777" w:rsidR="00186FA3" w:rsidRPr="00A241B8" w:rsidRDefault="00186FA3" w:rsidP="00BD7890">
    <w:pPr>
      <w:pStyle w:val="berschrift1"/>
      <w:framePr w:w="2608" w:h="4685" w:hRule="exact" w:hSpace="340" w:wrap="around" w:vAnchor="page" w:hAnchor="page" w:x="8907" w:y="2345" w:anchorLock="1"/>
      <w:rPr>
        <w:rFonts w:ascii="Arial" w:hAnsi="Arial" w:cs="Arial"/>
        <w:sz w:val="18"/>
        <w:szCs w:val="18"/>
        <w:lang w:val="fr-FR"/>
      </w:rPr>
    </w:pPr>
  </w:p>
  <w:p w14:paraId="54541C6D" w14:textId="77777777" w:rsidR="00186FA3" w:rsidRDefault="00186FA3" w:rsidP="00BD7890">
    <w:pPr>
      <w:framePr w:w="2608" w:h="4685" w:hRule="exact" w:hSpace="340" w:wrap="around" w:vAnchor="page" w:hAnchor="page" w:x="8907" w:y="2345" w:anchorLock="1"/>
      <w:spacing w:line="200" w:lineRule="exact"/>
      <w:rPr>
        <w:rFonts w:cs="Arial"/>
        <w:b/>
        <w:bCs/>
        <w:sz w:val="16"/>
        <w:szCs w:val="16"/>
      </w:rPr>
    </w:pPr>
    <w:proofErr w:type="spellStart"/>
    <w:r>
      <w:rPr>
        <w:rFonts w:cs="Arial"/>
        <w:b/>
        <w:bCs/>
        <w:sz w:val="16"/>
        <w:szCs w:val="16"/>
      </w:rPr>
      <w:t>VdS</w:t>
    </w:r>
    <w:proofErr w:type="spellEnd"/>
    <w:r>
      <w:rPr>
        <w:rFonts w:cs="Arial"/>
        <w:b/>
        <w:bCs/>
        <w:sz w:val="16"/>
        <w:szCs w:val="16"/>
      </w:rPr>
      <w:t xml:space="preserve"> Schadenverhütung GmbH</w:t>
    </w:r>
  </w:p>
  <w:p w14:paraId="39D356B8" w14:textId="77777777" w:rsidR="00186FA3" w:rsidRDefault="00186FA3" w:rsidP="00BD7890">
    <w:pPr>
      <w:framePr w:w="2608" w:h="4685" w:hRule="exact" w:hSpace="340" w:wrap="around" w:vAnchor="page" w:hAnchor="page" w:x="8907" w:y="2345" w:anchorLock="1"/>
      <w:spacing w:line="200" w:lineRule="exact"/>
      <w:rPr>
        <w:rFonts w:cs="Arial"/>
        <w:bCs/>
        <w:sz w:val="16"/>
        <w:szCs w:val="16"/>
      </w:rPr>
    </w:pPr>
    <w:r>
      <w:rPr>
        <w:rFonts w:cs="Arial"/>
        <w:bCs/>
        <w:sz w:val="16"/>
        <w:szCs w:val="16"/>
      </w:rPr>
      <w:t>Ein Unternehmen des Gesamtverbandes der Deutschen</w:t>
    </w:r>
  </w:p>
  <w:p w14:paraId="7BB29181" w14:textId="77777777" w:rsidR="00186FA3" w:rsidRDefault="00186FA3" w:rsidP="00BD7890">
    <w:pPr>
      <w:framePr w:w="2608" w:h="4685" w:hRule="exact" w:hSpace="340" w:wrap="around" w:vAnchor="page" w:hAnchor="page" w:x="8907" w:y="2345" w:anchorLock="1"/>
      <w:spacing w:line="200" w:lineRule="exact"/>
      <w:rPr>
        <w:rFonts w:cs="Arial"/>
        <w:bCs/>
        <w:sz w:val="16"/>
        <w:szCs w:val="16"/>
      </w:rPr>
    </w:pPr>
    <w:r>
      <w:rPr>
        <w:rFonts w:cs="Arial"/>
        <w:bCs/>
        <w:sz w:val="16"/>
        <w:szCs w:val="16"/>
      </w:rPr>
      <w:t>Versicherungswirtschaft e. V.</w:t>
    </w:r>
  </w:p>
  <w:p w14:paraId="0C84F8B4" w14:textId="77777777" w:rsidR="00186FA3" w:rsidRDefault="00186FA3" w:rsidP="00BD7890">
    <w:pPr>
      <w:framePr w:w="2608" w:h="4685" w:hRule="exact" w:hSpace="340" w:wrap="around" w:vAnchor="page" w:hAnchor="page" w:x="8907" w:y="2345" w:anchorLock="1"/>
      <w:spacing w:line="200" w:lineRule="exact"/>
      <w:rPr>
        <w:rFonts w:cs="Arial"/>
        <w:bCs/>
        <w:sz w:val="16"/>
        <w:szCs w:val="16"/>
      </w:rPr>
    </w:pPr>
  </w:p>
  <w:p w14:paraId="6445C829" w14:textId="77777777" w:rsidR="00186FA3" w:rsidRDefault="00186FA3" w:rsidP="00BD7890">
    <w:pPr>
      <w:framePr w:w="2608" w:h="4685" w:hRule="exact" w:hSpace="340" w:wrap="around" w:vAnchor="page" w:hAnchor="page" w:x="8907" w:y="2345" w:anchorLock="1"/>
      <w:spacing w:line="200" w:lineRule="exact"/>
      <w:rPr>
        <w:rFonts w:cs="Arial"/>
        <w:sz w:val="16"/>
        <w:szCs w:val="16"/>
      </w:rPr>
    </w:pPr>
    <w:r>
      <w:rPr>
        <w:rFonts w:cs="Arial"/>
        <w:sz w:val="16"/>
        <w:szCs w:val="16"/>
      </w:rPr>
      <w:t>Amsterdamer Str. 172–174</w:t>
    </w:r>
  </w:p>
  <w:p w14:paraId="641CC4A1" w14:textId="77777777" w:rsidR="00186FA3" w:rsidRDefault="00186FA3" w:rsidP="00BD7890">
    <w:pPr>
      <w:framePr w:w="2608" w:h="4685" w:hRule="exact" w:hSpace="340" w:wrap="around" w:vAnchor="page" w:hAnchor="page" w:x="8907" w:y="2345" w:anchorLock="1"/>
      <w:spacing w:line="200" w:lineRule="exact"/>
      <w:rPr>
        <w:rFonts w:cs="Arial"/>
        <w:sz w:val="16"/>
        <w:szCs w:val="16"/>
      </w:rPr>
    </w:pPr>
    <w:r>
      <w:rPr>
        <w:rFonts w:cs="Arial"/>
        <w:sz w:val="16"/>
        <w:szCs w:val="16"/>
      </w:rPr>
      <w:t>50735 Köln</w:t>
    </w:r>
  </w:p>
  <w:p w14:paraId="3EB0385E" w14:textId="77777777" w:rsidR="00186FA3" w:rsidRDefault="00186FA3">
    <w:pPr>
      <w:framePr w:w="2608" w:h="4685" w:hRule="exact" w:hSpace="340" w:wrap="around" w:vAnchor="page" w:hAnchor="page" w:x="8907" w:y="2345" w:anchorLock="1"/>
      <w:spacing w:line="200" w:lineRule="exact"/>
      <w:rPr>
        <w:rFonts w:cs="Arial"/>
        <w:sz w:val="18"/>
        <w:szCs w:val="18"/>
      </w:rPr>
    </w:pPr>
  </w:p>
  <w:p w14:paraId="096F4CDD" w14:textId="77777777" w:rsidR="00186FA3" w:rsidRDefault="00186FA3">
    <w:pPr>
      <w:framePr w:w="2608" w:h="4685" w:hRule="exact" w:hSpace="340" w:wrap="around" w:vAnchor="page" w:hAnchor="page" w:x="8907" w:y="2345" w:anchorLock="1"/>
      <w:spacing w:line="200" w:lineRule="exact"/>
      <w:rPr>
        <w:rFonts w:cs="Arial"/>
        <w:sz w:val="18"/>
        <w:szCs w:val="18"/>
        <w:lang w:val="it-IT"/>
      </w:rPr>
    </w:pPr>
    <w:r>
      <w:rPr>
        <w:rFonts w:cs="Arial"/>
        <w:sz w:val="16"/>
        <w:szCs w:val="16"/>
        <w:lang w:val="it-IT"/>
      </w:rPr>
      <w:t xml:space="preserve">www.vds.de </w:t>
    </w:r>
  </w:p>
  <w:p w14:paraId="0DE45E2E" w14:textId="77777777" w:rsidR="00186FA3" w:rsidRDefault="00186FA3">
    <w:pPr>
      <w:pStyle w:val="berschrift1"/>
      <w:framePr w:w="2608" w:h="4685" w:hRule="exact" w:hSpace="340" w:wrap="around" w:vAnchor="page" w:hAnchor="page" w:x="8907" w:y="2345" w:anchorLock="1"/>
      <w:rPr>
        <w:rFonts w:ascii="Arial" w:hAnsi="Arial" w:cs="Arial"/>
        <w:sz w:val="18"/>
        <w:szCs w:val="18"/>
        <w:lang w:val="it-IT"/>
      </w:rPr>
    </w:pPr>
  </w:p>
  <w:p w14:paraId="0CFDBE6A" w14:textId="77777777" w:rsidR="00186FA3" w:rsidRDefault="00186FA3">
    <w:pPr>
      <w:pStyle w:val="berschrift1"/>
      <w:framePr w:w="2608" w:h="4685" w:hRule="exact" w:hSpace="340" w:wrap="around" w:vAnchor="page" w:hAnchor="page" w:x="8907" w:y="2345" w:anchorLock="1"/>
      <w:rPr>
        <w:rFonts w:ascii="Arial" w:hAnsi="Arial" w:cs="Arial"/>
        <w:sz w:val="18"/>
        <w:szCs w:val="18"/>
        <w:lang w:val="it-IT"/>
      </w:rPr>
    </w:pPr>
  </w:p>
  <w:p w14:paraId="7D7EA8B8" w14:textId="77777777" w:rsidR="00186FA3" w:rsidRDefault="00186F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2027"/>
    <w:multiLevelType w:val="hybridMultilevel"/>
    <w:tmpl w:val="693CB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3E199F"/>
    <w:multiLevelType w:val="multilevel"/>
    <w:tmpl w:val="20DAC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3B0965"/>
    <w:multiLevelType w:val="hybridMultilevel"/>
    <w:tmpl w:val="282A47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6E9015F"/>
    <w:multiLevelType w:val="hybridMultilevel"/>
    <w:tmpl w:val="CD5025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121F0B"/>
    <w:multiLevelType w:val="hybridMultilevel"/>
    <w:tmpl w:val="318C4A14"/>
    <w:lvl w:ilvl="0" w:tplc="0F3CECC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831985"/>
    <w:multiLevelType w:val="hybridMultilevel"/>
    <w:tmpl w:val="EB78E6D0"/>
    <w:lvl w:ilvl="0" w:tplc="83303D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2E375F"/>
    <w:multiLevelType w:val="multilevel"/>
    <w:tmpl w:val="FDC61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A46486"/>
    <w:multiLevelType w:val="hybridMultilevel"/>
    <w:tmpl w:val="72BC1C8C"/>
    <w:lvl w:ilvl="0" w:tplc="E81AD95E">
      <w:start w:val="4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AC1041"/>
    <w:multiLevelType w:val="hybridMultilevel"/>
    <w:tmpl w:val="B6849AB0"/>
    <w:lvl w:ilvl="0" w:tplc="BBF420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3F023D"/>
    <w:multiLevelType w:val="hybridMultilevel"/>
    <w:tmpl w:val="630C2462"/>
    <w:lvl w:ilvl="0" w:tplc="CCC65F8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08701D"/>
    <w:multiLevelType w:val="multilevel"/>
    <w:tmpl w:val="CC882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94A6B"/>
    <w:multiLevelType w:val="hybridMultilevel"/>
    <w:tmpl w:val="027A49D4"/>
    <w:lvl w:ilvl="0" w:tplc="E6388AE6">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786F0653"/>
    <w:multiLevelType w:val="hybridMultilevel"/>
    <w:tmpl w:val="D05E41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10"/>
  </w:num>
  <w:num w:numId="6">
    <w:abstractNumId w:val="4"/>
  </w:num>
  <w:num w:numId="7">
    <w:abstractNumId w:val="9"/>
  </w:num>
  <w:num w:numId="8">
    <w:abstractNumId w:val="2"/>
  </w:num>
  <w:num w:numId="9">
    <w:abstractNumId w:val="12"/>
  </w:num>
  <w:num w:numId="10">
    <w:abstractNumId w:val="11"/>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C0"/>
    <w:rsid w:val="00001ACB"/>
    <w:rsid w:val="00002BD6"/>
    <w:rsid w:val="00004171"/>
    <w:rsid w:val="00005131"/>
    <w:rsid w:val="00006103"/>
    <w:rsid w:val="00017E4F"/>
    <w:rsid w:val="0002136D"/>
    <w:rsid w:val="00023028"/>
    <w:rsid w:val="00023C01"/>
    <w:rsid w:val="000278B6"/>
    <w:rsid w:val="00034633"/>
    <w:rsid w:val="000349E1"/>
    <w:rsid w:val="000404BF"/>
    <w:rsid w:val="000423E6"/>
    <w:rsid w:val="00055A22"/>
    <w:rsid w:val="000566EB"/>
    <w:rsid w:val="000648B4"/>
    <w:rsid w:val="000657AC"/>
    <w:rsid w:val="00072AF0"/>
    <w:rsid w:val="000735C2"/>
    <w:rsid w:val="000779AA"/>
    <w:rsid w:val="00081ACF"/>
    <w:rsid w:val="00081CA8"/>
    <w:rsid w:val="00091A31"/>
    <w:rsid w:val="00094283"/>
    <w:rsid w:val="0009595B"/>
    <w:rsid w:val="000A4B80"/>
    <w:rsid w:val="000A5F9C"/>
    <w:rsid w:val="000B106B"/>
    <w:rsid w:val="000B5D33"/>
    <w:rsid w:val="000C6033"/>
    <w:rsid w:val="000D4DB4"/>
    <w:rsid w:val="000D7B60"/>
    <w:rsid w:val="000E036D"/>
    <w:rsid w:val="000E22E1"/>
    <w:rsid w:val="000E4AC9"/>
    <w:rsid w:val="000E6406"/>
    <w:rsid w:val="000E7FA6"/>
    <w:rsid w:val="000F0969"/>
    <w:rsid w:val="000F0C13"/>
    <w:rsid w:val="000F0F0C"/>
    <w:rsid w:val="000F1238"/>
    <w:rsid w:val="000F4C21"/>
    <w:rsid w:val="000F4E49"/>
    <w:rsid w:val="00100D6B"/>
    <w:rsid w:val="00106830"/>
    <w:rsid w:val="00112BA4"/>
    <w:rsid w:val="00113C83"/>
    <w:rsid w:val="00117E67"/>
    <w:rsid w:val="00117F7F"/>
    <w:rsid w:val="00120814"/>
    <w:rsid w:val="00124B83"/>
    <w:rsid w:val="00126677"/>
    <w:rsid w:val="0012739B"/>
    <w:rsid w:val="00131457"/>
    <w:rsid w:val="001340F9"/>
    <w:rsid w:val="00135819"/>
    <w:rsid w:val="0014468B"/>
    <w:rsid w:val="00144D18"/>
    <w:rsid w:val="001510CD"/>
    <w:rsid w:val="001566D4"/>
    <w:rsid w:val="0015712C"/>
    <w:rsid w:val="00162C0D"/>
    <w:rsid w:val="00163A59"/>
    <w:rsid w:val="00164165"/>
    <w:rsid w:val="0016471B"/>
    <w:rsid w:val="00167EAB"/>
    <w:rsid w:val="001829F7"/>
    <w:rsid w:val="00183589"/>
    <w:rsid w:val="00186FA3"/>
    <w:rsid w:val="00190D03"/>
    <w:rsid w:val="001926F0"/>
    <w:rsid w:val="00195D8B"/>
    <w:rsid w:val="001A131F"/>
    <w:rsid w:val="001A18A8"/>
    <w:rsid w:val="001A1951"/>
    <w:rsid w:val="001A2A83"/>
    <w:rsid w:val="001A5925"/>
    <w:rsid w:val="001A706F"/>
    <w:rsid w:val="001B22FB"/>
    <w:rsid w:val="001B27FE"/>
    <w:rsid w:val="001C0131"/>
    <w:rsid w:val="001C41D0"/>
    <w:rsid w:val="001C5CCB"/>
    <w:rsid w:val="001D357D"/>
    <w:rsid w:val="001E1F01"/>
    <w:rsid w:val="001E3285"/>
    <w:rsid w:val="001E6012"/>
    <w:rsid w:val="001F756E"/>
    <w:rsid w:val="00203D28"/>
    <w:rsid w:val="0021199C"/>
    <w:rsid w:val="00212B68"/>
    <w:rsid w:val="00212F34"/>
    <w:rsid w:val="002151C6"/>
    <w:rsid w:val="002235DF"/>
    <w:rsid w:val="002359FB"/>
    <w:rsid w:val="00236188"/>
    <w:rsid w:val="00237A0F"/>
    <w:rsid w:val="002403EC"/>
    <w:rsid w:val="00240F0A"/>
    <w:rsid w:val="00243424"/>
    <w:rsid w:val="00243595"/>
    <w:rsid w:val="0024562A"/>
    <w:rsid w:val="0024632F"/>
    <w:rsid w:val="00255401"/>
    <w:rsid w:val="00255966"/>
    <w:rsid w:val="00260DC7"/>
    <w:rsid w:val="00260EB4"/>
    <w:rsid w:val="002666B1"/>
    <w:rsid w:val="00266E89"/>
    <w:rsid w:val="00270744"/>
    <w:rsid w:val="00270CEC"/>
    <w:rsid w:val="00275111"/>
    <w:rsid w:val="00281ABB"/>
    <w:rsid w:val="00281B0A"/>
    <w:rsid w:val="0028238D"/>
    <w:rsid w:val="00282929"/>
    <w:rsid w:val="002943B1"/>
    <w:rsid w:val="002A7530"/>
    <w:rsid w:val="002A7903"/>
    <w:rsid w:val="002B39FE"/>
    <w:rsid w:val="002B56B8"/>
    <w:rsid w:val="002B5CE6"/>
    <w:rsid w:val="002B5FE5"/>
    <w:rsid w:val="002B7A2C"/>
    <w:rsid w:val="002C257D"/>
    <w:rsid w:val="002C2A65"/>
    <w:rsid w:val="002C315B"/>
    <w:rsid w:val="002C375A"/>
    <w:rsid w:val="002C378B"/>
    <w:rsid w:val="002C5077"/>
    <w:rsid w:val="002C64B0"/>
    <w:rsid w:val="002D114F"/>
    <w:rsid w:val="002D1DAF"/>
    <w:rsid w:val="002D71AC"/>
    <w:rsid w:val="002E2B3C"/>
    <w:rsid w:val="002E3D34"/>
    <w:rsid w:val="002E3FB7"/>
    <w:rsid w:val="002E42EC"/>
    <w:rsid w:val="002E6FFF"/>
    <w:rsid w:val="002E7B58"/>
    <w:rsid w:val="0030420E"/>
    <w:rsid w:val="003066BC"/>
    <w:rsid w:val="00313702"/>
    <w:rsid w:val="003146E8"/>
    <w:rsid w:val="00321DE7"/>
    <w:rsid w:val="00326BBB"/>
    <w:rsid w:val="003278E4"/>
    <w:rsid w:val="003326A6"/>
    <w:rsid w:val="00336A93"/>
    <w:rsid w:val="00340967"/>
    <w:rsid w:val="00340B6A"/>
    <w:rsid w:val="00344605"/>
    <w:rsid w:val="00345535"/>
    <w:rsid w:val="00345F36"/>
    <w:rsid w:val="003465C0"/>
    <w:rsid w:val="00351C76"/>
    <w:rsid w:val="00351D5C"/>
    <w:rsid w:val="0035789A"/>
    <w:rsid w:val="003607FF"/>
    <w:rsid w:val="00363334"/>
    <w:rsid w:val="003643C2"/>
    <w:rsid w:val="003649D6"/>
    <w:rsid w:val="003655EC"/>
    <w:rsid w:val="003752D6"/>
    <w:rsid w:val="00376C46"/>
    <w:rsid w:val="003809D3"/>
    <w:rsid w:val="0038336A"/>
    <w:rsid w:val="0038470D"/>
    <w:rsid w:val="00386C9D"/>
    <w:rsid w:val="003944DC"/>
    <w:rsid w:val="00394A87"/>
    <w:rsid w:val="003956B8"/>
    <w:rsid w:val="003965BD"/>
    <w:rsid w:val="00396A35"/>
    <w:rsid w:val="0039705B"/>
    <w:rsid w:val="00397208"/>
    <w:rsid w:val="003A1E36"/>
    <w:rsid w:val="003A5BF6"/>
    <w:rsid w:val="003A601F"/>
    <w:rsid w:val="003A64D8"/>
    <w:rsid w:val="003B0670"/>
    <w:rsid w:val="003B0C37"/>
    <w:rsid w:val="003B1303"/>
    <w:rsid w:val="003B7AEB"/>
    <w:rsid w:val="003C54FC"/>
    <w:rsid w:val="003C670C"/>
    <w:rsid w:val="003D2BD3"/>
    <w:rsid w:val="003D6CD7"/>
    <w:rsid w:val="003E3A6E"/>
    <w:rsid w:val="003E5069"/>
    <w:rsid w:val="003E67F2"/>
    <w:rsid w:val="003E6B13"/>
    <w:rsid w:val="003F1E39"/>
    <w:rsid w:val="00400757"/>
    <w:rsid w:val="004070B5"/>
    <w:rsid w:val="00407300"/>
    <w:rsid w:val="00407BA7"/>
    <w:rsid w:val="004114F2"/>
    <w:rsid w:val="004123F1"/>
    <w:rsid w:val="00412EE9"/>
    <w:rsid w:val="00420DE6"/>
    <w:rsid w:val="00423A67"/>
    <w:rsid w:val="00425651"/>
    <w:rsid w:val="00427D7E"/>
    <w:rsid w:val="0043361E"/>
    <w:rsid w:val="004341FA"/>
    <w:rsid w:val="00435BF9"/>
    <w:rsid w:val="00437C8D"/>
    <w:rsid w:val="004437F2"/>
    <w:rsid w:val="00444ED4"/>
    <w:rsid w:val="004478B6"/>
    <w:rsid w:val="004527A7"/>
    <w:rsid w:val="0045690D"/>
    <w:rsid w:val="004579A5"/>
    <w:rsid w:val="00457DB6"/>
    <w:rsid w:val="0046111E"/>
    <w:rsid w:val="00467388"/>
    <w:rsid w:val="00476002"/>
    <w:rsid w:val="004875BF"/>
    <w:rsid w:val="00487E33"/>
    <w:rsid w:val="00490938"/>
    <w:rsid w:val="0049344F"/>
    <w:rsid w:val="004A0FD4"/>
    <w:rsid w:val="004A2139"/>
    <w:rsid w:val="004A285F"/>
    <w:rsid w:val="004A3FEF"/>
    <w:rsid w:val="004B0408"/>
    <w:rsid w:val="004B0679"/>
    <w:rsid w:val="004B1443"/>
    <w:rsid w:val="004B43D0"/>
    <w:rsid w:val="004B7239"/>
    <w:rsid w:val="004C0B3B"/>
    <w:rsid w:val="004C3D6A"/>
    <w:rsid w:val="004C4A5A"/>
    <w:rsid w:val="004D0183"/>
    <w:rsid w:val="004D452E"/>
    <w:rsid w:val="004D663A"/>
    <w:rsid w:val="004D71AE"/>
    <w:rsid w:val="004E1CB8"/>
    <w:rsid w:val="004E5004"/>
    <w:rsid w:val="004E5212"/>
    <w:rsid w:val="004E57C5"/>
    <w:rsid w:val="004E67BE"/>
    <w:rsid w:val="004F28BA"/>
    <w:rsid w:val="004F3538"/>
    <w:rsid w:val="004F39DE"/>
    <w:rsid w:val="004F53DA"/>
    <w:rsid w:val="004F6EDA"/>
    <w:rsid w:val="00506CE4"/>
    <w:rsid w:val="005114B9"/>
    <w:rsid w:val="00513BE5"/>
    <w:rsid w:val="00513E93"/>
    <w:rsid w:val="0051443A"/>
    <w:rsid w:val="005145A6"/>
    <w:rsid w:val="00516D4A"/>
    <w:rsid w:val="00520440"/>
    <w:rsid w:val="00522268"/>
    <w:rsid w:val="00524C50"/>
    <w:rsid w:val="00526205"/>
    <w:rsid w:val="00527266"/>
    <w:rsid w:val="00530701"/>
    <w:rsid w:val="00531562"/>
    <w:rsid w:val="005318CF"/>
    <w:rsid w:val="00532B57"/>
    <w:rsid w:val="00537388"/>
    <w:rsid w:val="00542BD8"/>
    <w:rsid w:val="00546634"/>
    <w:rsid w:val="00547381"/>
    <w:rsid w:val="0055005F"/>
    <w:rsid w:val="00552897"/>
    <w:rsid w:val="00557010"/>
    <w:rsid w:val="0055796C"/>
    <w:rsid w:val="00562450"/>
    <w:rsid w:val="0056250B"/>
    <w:rsid w:val="00562776"/>
    <w:rsid w:val="00564AEA"/>
    <w:rsid w:val="00571C8D"/>
    <w:rsid w:val="00573D12"/>
    <w:rsid w:val="005760A1"/>
    <w:rsid w:val="00577A17"/>
    <w:rsid w:val="005802AF"/>
    <w:rsid w:val="005809C5"/>
    <w:rsid w:val="0058297A"/>
    <w:rsid w:val="00582D69"/>
    <w:rsid w:val="00583D57"/>
    <w:rsid w:val="00584EC0"/>
    <w:rsid w:val="00587FFC"/>
    <w:rsid w:val="00591B65"/>
    <w:rsid w:val="0059313D"/>
    <w:rsid w:val="0059394B"/>
    <w:rsid w:val="005965CB"/>
    <w:rsid w:val="0059761A"/>
    <w:rsid w:val="00597FAE"/>
    <w:rsid w:val="005A0ECC"/>
    <w:rsid w:val="005A19B4"/>
    <w:rsid w:val="005A2370"/>
    <w:rsid w:val="005A2959"/>
    <w:rsid w:val="005A2AEF"/>
    <w:rsid w:val="005B060B"/>
    <w:rsid w:val="005B43B7"/>
    <w:rsid w:val="005B54DE"/>
    <w:rsid w:val="005B588E"/>
    <w:rsid w:val="005B6ECE"/>
    <w:rsid w:val="005B7483"/>
    <w:rsid w:val="005C4D4E"/>
    <w:rsid w:val="005C5729"/>
    <w:rsid w:val="005C65F7"/>
    <w:rsid w:val="005D165B"/>
    <w:rsid w:val="005D30E1"/>
    <w:rsid w:val="005D387E"/>
    <w:rsid w:val="005E01DA"/>
    <w:rsid w:val="005E032F"/>
    <w:rsid w:val="005E5EDC"/>
    <w:rsid w:val="005E695E"/>
    <w:rsid w:val="005F0800"/>
    <w:rsid w:val="005F3F4D"/>
    <w:rsid w:val="005F58B3"/>
    <w:rsid w:val="005F5EE2"/>
    <w:rsid w:val="0060598B"/>
    <w:rsid w:val="00610FE6"/>
    <w:rsid w:val="00612BC9"/>
    <w:rsid w:val="0061333B"/>
    <w:rsid w:val="00614AB0"/>
    <w:rsid w:val="00616BD1"/>
    <w:rsid w:val="00617887"/>
    <w:rsid w:val="006178B6"/>
    <w:rsid w:val="00620A85"/>
    <w:rsid w:val="00622E40"/>
    <w:rsid w:val="00623D68"/>
    <w:rsid w:val="006242B1"/>
    <w:rsid w:val="0062646B"/>
    <w:rsid w:val="00626620"/>
    <w:rsid w:val="00626FFF"/>
    <w:rsid w:val="0062769D"/>
    <w:rsid w:val="006329B0"/>
    <w:rsid w:val="00634B3F"/>
    <w:rsid w:val="00634F44"/>
    <w:rsid w:val="00637FB0"/>
    <w:rsid w:val="0064766D"/>
    <w:rsid w:val="00647C1B"/>
    <w:rsid w:val="0065068B"/>
    <w:rsid w:val="00654BC3"/>
    <w:rsid w:val="00654FD1"/>
    <w:rsid w:val="00657DA6"/>
    <w:rsid w:val="00663779"/>
    <w:rsid w:val="006667AA"/>
    <w:rsid w:val="00672F06"/>
    <w:rsid w:val="00673276"/>
    <w:rsid w:val="00673B9C"/>
    <w:rsid w:val="0067515E"/>
    <w:rsid w:val="00682394"/>
    <w:rsid w:val="00685F43"/>
    <w:rsid w:val="00687857"/>
    <w:rsid w:val="00692FE0"/>
    <w:rsid w:val="006941BD"/>
    <w:rsid w:val="00697799"/>
    <w:rsid w:val="006A0684"/>
    <w:rsid w:val="006A4DF2"/>
    <w:rsid w:val="006A66B8"/>
    <w:rsid w:val="006B03FD"/>
    <w:rsid w:val="006B7EB1"/>
    <w:rsid w:val="006C4FDC"/>
    <w:rsid w:val="006C65D8"/>
    <w:rsid w:val="006D1087"/>
    <w:rsid w:val="006D5588"/>
    <w:rsid w:val="006E0F2F"/>
    <w:rsid w:val="006E1DAD"/>
    <w:rsid w:val="006E2123"/>
    <w:rsid w:val="006E362F"/>
    <w:rsid w:val="006F0DA1"/>
    <w:rsid w:val="006F359D"/>
    <w:rsid w:val="00700D62"/>
    <w:rsid w:val="00703A4B"/>
    <w:rsid w:val="00703AF2"/>
    <w:rsid w:val="00704B2D"/>
    <w:rsid w:val="007050CE"/>
    <w:rsid w:val="007055CD"/>
    <w:rsid w:val="00706EDD"/>
    <w:rsid w:val="00711F1C"/>
    <w:rsid w:val="00711F71"/>
    <w:rsid w:val="0071554B"/>
    <w:rsid w:val="007176E3"/>
    <w:rsid w:val="00721100"/>
    <w:rsid w:val="007248F4"/>
    <w:rsid w:val="00727F6D"/>
    <w:rsid w:val="00730BB0"/>
    <w:rsid w:val="0073493C"/>
    <w:rsid w:val="0074032B"/>
    <w:rsid w:val="007404AE"/>
    <w:rsid w:val="00742319"/>
    <w:rsid w:val="007448B6"/>
    <w:rsid w:val="00745CD0"/>
    <w:rsid w:val="0074693F"/>
    <w:rsid w:val="007500CE"/>
    <w:rsid w:val="007603ED"/>
    <w:rsid w:val="007617B4"/>
    <w:rsid w:val="00773B94"/>
    <w:rsid w:val="00775858"/>
    <w:rsid w:val="00777224"/>
    <w:rsid w:val="00780485"/>
    <w:rsid w:val="00781073"/>
    <w:rsid w:val="007867C3"/>
    <w:rsid w:val="007904F9"/>
    <w:rsid w:val="00794035"/>
    <w:rsid w:val="007A65B3"/>
    <w:rsid w:val="007A717E"/>
    <w:rsid w:val="007B525B"/>
    <w:rsid w:val="007C41FC"/>
    <w:rsid w:val="007C5D6E"/>
    <w:rsid w:val="007C7180"/>
    <w:rsid w:val="007C739E"/>
    <w:rsid w:val="007C7F32"/>
    <w:rsid w:val="007D1FEC"/>
    <w:rsid w:val="007E16C9"/>
    <w:rsid w:val="007E208B"/>
    <w:rsid w:val="007F1F98"/>
    <w:rsid w:val="007F3512"/>
    <w:rsid w:val="007F3766"/>
    <w:rsid w:val="007F6D7D"/>
    <w:rsid w:val="00801223"/>
    <w:rsid w:val="00802F75"/>
    <w:rsid w:val="008106CD"/>
    <w:rsid w:val="00811D6F"/>
    <w:rsid w:val="00813205"/>
    <w:rsid w:val="0081620D"/>
    <w:rsid w:val="00817252"/>
    <w:rsid w:val="00821ED8"/>
    <w:rsid w:val="00821F2F"/>
    <w:rsid w:val="00822C5B"/>
    <w:rsid w:val="0082555F"/>
    <w:rsid w:val="008279BF"/>
    <w:rsid w:val="0083403D"/>
    <w:rsid w:val="00834390"/>
    <w:rsid w:val="008370DA"/>
    <w:rsid w:val="008404B6"/>
    <w:rsid w:val="00841C75"/>
    <w:rsid w:val="00841F2B"/>
    <w:rsid w:val="00844E94"/>
    <w:rsid w:val="00845F62"/>
    <w:rsid w:val="008464BA"/>
    <w:rsid w:val="00847D8D"/>
    <w:rsid w:val="008504EE"/>
    <w:rsid w:val="0085299D"/>
    <w:rsid w:val="00855F54"/>
    <w:rsid w:val="00860137"/>
    <w:rsid w:val="00863067"/>
    <w:rsid w:val="0086472A"/>
    <w:rsid w:val="00865579"/>
    <w:rsid w:val="00865C26"/>
    <w:rsid w:val="0086728C"/>
    <w:rsid w:val="0087076A"/>
    <w:rsid w:val="008708DD"/>
    <w:rsid w:val="0087394E"/>
    <w:rsid w:val="00873FCB"/>
    <w:rsid w:val="008814CD"/>
    <w:rsid w:val="008817A4"/>
    <w:rsid w:val="0089009D"/>
    <w:rsid w:val="008924E8"/>
    <w:rsid w:val="008A0649"/>
    <w:rsid w:val="008A4B4C"/>
    <w:rsid w:val="008A5773"/>
    <w:rsid w:val="008A7C7D"/>
    <w:rsid w:val="008B0F5F"/>
    <w:rsid w:val="008B1BE4"/>
    <w:rsid w:val="008B57FD"/>
    <w:rsid w:val="008B667A"/>
    <w:rsid w:val="008C0DC3"/>
    <w:rsid w:val="008C167C"/>
    <w:rsid w:val="008C3A4D"/>
    <w:rsid w:val="008C455A"/>
    <w:rsid w:val="008C6E49"/>
    <w:rsid w:val="008D0304"/>
    <w:rsid w:val="008D27CE"/>
    <w:rsid w:val="008D4359"/>
    <w:rsid w:val="008E25AF"/>
    <w:rsid w:val="008E353A"/>
    <w:rsid w:val="008E5D44"/>
    <w:rsid w:val="008E7433"/>
    <w:rsid w:val="008F020A"/>
    <w:rsid w:val="008F07E8"/>
    <w:rsid w:val="008F12A1"/>
    <w:rsid w:val="008F6608"/>
    <w:rsid w:val="00900CAD"/>
    <w:rsid w:val="00900D8C"/>
    <w:rsid w:val="009021FE"/>
    <w:rsid w:val="009046B8"/>
    <w:rsid w:val="00904C1E"/>
    <w:rsid w:val="00910446"/>
    <w:rsid w:val="00914726"/>
    <w:rsid w:val="00917BDE"/>
    <w:rsid w:val="00923333"/>
    <w:rsid w:val="0093642F"/>
    <w:rsid w:val="0093643D"/>
    <w:rsid w:val="00936E0F"/>
    <w:rsid w:val="00937A54"/>
    <w:rsid w:val="00940418"/>
    <w:rsid w:val="009408C1"/>
    <w:rsid w:val="00944A08"/>
    <w:rsid w:val="0095146E"/>
    <w:rsid w:val="00951F56"/>
    <w:rsid w:val="00952EFA"/>
    <w:rsid w:val="00952FE9"/>
    <w:rsid w:val="0095518F"/>
    <w:rsid w:val="00960042"/>
    <w:rsid w:val="00960845"/>
    <w:rsid w:val="009645E5"/>
    <w:rsid w:val="00965739"/>
    <w:rsid w:val="009732F3"/>
    <w:rsid w:val="009826A7"/>
    <w:rsid w:val="00982F8B"/>
    <w:rsid w:val="00991884"/>
    <w:rsid w:val="009933E3"/>
    <w:rsid w:val="009A6C62"/>
    <w:rsid w:val="009A7807"/>
    <w:rsid w:val="009B0CC0"/>
    <w:rsid w:val="009B1756"/>
    <w:rsid w:val="009B4F95"/>
    <w:rsid w:val="009B5770"/>
    <w:rsid w:val="009B6171"/>
    <w:rsid w:val="009D72E9"/>
    <w:rsid w:val="009E1461"/>
    <w:rsid w:val="009E183C"/>
    <w:rsid w:val="009E4A5F"/>
    <w:rsid w:val="009E4F3D"/>
    <w:rsid w:val="009E59AF"/>
    <w:rsid w:val="009E65EA"/>
    <w:rsid w:val="009F214C"/>
    <w:rsid w:val="009F5DDF"/>
    <w:rsid w:val="00A0001A"/>
    <w:rsid w:val="00A0278D"/>
    <w:rsid w:val="00A06A33"/>
    <w:rsid w:val="00A06CD8"/>
    <w:rsid w:val="00A07268"/>
    <w:rsid w:val="00A12DAA"/>
    <w:rsid w:val="00A17A8C"/>
    <w:rsid w:val="00A235D2"/>
    <w:rsid w:val="00A26571"/>
    <w:rsid w:val="00A31351"/>
    <w:rsid w:val="00A3245E"/>
    <w:rsid w:val="00A32FCC"/>
    <w:rsid w:val="00A34A66"/>
    <w:rsid w:val="00A35C38"/>
    <w:rsid w:val="00A36EB3"/>
    <w:rsid w:val="00A42F98"/>
    <w:rsid w:val="00A44569"/>
    <w:rsid w:val="00A45A4D"/>
    <w:rsid w:val="00A45EB7"/>
    <w:rsid w:val="00A5001C"/>
    <w:rsid w:val="00A506C6"/>
    <w:rsid w:val="00A5219A"/>
    <w:rsid w:val="00A54458"/>
    <w:rsid w:val="00A54636"/>
    <w:rsid w:val="00A55257"/>
    <w:rsid w:val="00A56C36"/>
    <w:rsid w:val="00A61B6A"/>
    <w:rsid w:val="00A66467"/>
    <w:rsid w:val="00A66FA2"/>
    <w:rsid w:val="00A7024D"/>
    <w:rsid w:val="00A72874"/>
    <w:rsid w:val="00A72E35"/>
    <w:rsid w:val="00A81F9D"/>
    <w:rsid w:val="00A82049"/>
    <w:rsid w:val="00A875FA"/>
    <w:rsid w:val="00A87608"/>
    <w:rsid w:val="00A9618E"/>
    <w:rsid w:val="00A97D97"/>
    <w:rsid w:val="00AA29DB"/>
    <w:rsid w:val="00AA3EFE"/>
    <w:rsid w:val="00AA451A"/>
    <w:rsid w:val="00AA73F1"/>
    <w:rsid w:val="00AB0702"/>
    <w:rsid w:val="00AB14FB"/>
    <w:rsid w:val="00AB3BB1"/>
    <w:rsid w:val="00AB763C"/>
    <w:rsid w:val="00AC65A4"/>
    <w:rsid w:val="00AD1CD0"/>
    <w:rsid w:val="00AD2FE3"/>
    <w:rsid w:val="00AD3E12"/>
    <w:rsid w:val="00AD7C26"/>
    <w:rsid w:val="00AD7EE2"/>
    <w:rsid w:val="00AE1BE0"/>
    <w:rsid w:val="00AE3929"/>
    <w:rsid w:val="00AE3BE6"/>
    <w:rsid w:val="00AE3CA6"/>
    <w:rsid w:val="00AE5ADB"/>
    <w:rsid w:val="00AE5D64"/>
    <w:rsid w:val="00AE6211"/>
    <w:rsid w:val="00AF179B"/>
    <w:rsid w:val="00AF5D44"/>
    <w:rsid w:val="00AF66C4"/>
    <w:rsid w:val="00AF7865"/>
    <w:rsid w:val="00B01EDC"/>
    <w:rsid w:val="00B10483"/>
    <w:rsid w:val="00B1215C"/>
    <w:rsid w:val="00B125EA"/>
    <w:rsid w:val="00B15733"/>
    <w:rsid w:val="00B21DD9"/>
    <w:rsid w:val="00B231F7"/>
    <w:rsid w:val="00B3052E"/>
    <w:rsid w:val="00B30587"/>
    <w:rsid w:val="00B361E4"/>
    <w:rsid w:val="00B40E23"/>
    <w:rsid w:val="00B426F4"/>
    <w:rsid w:val="00B45353"/>
    <w:rsid w:val="00B477A0"/>
    <w:rsid w:val="00B47CF1"/>
    <w:rsid w:val="00B510EA"/>
    <w:rsid w:val="00B578BB"/>
    <w:rsid w:val="00B6040D"/>
    <w:rsid w:val="00B60F1E"/>
    <w:rsid w:val="00B61A3E"/>
    <w:rsid w:val="00B61AA2"/>
    <w:rsid w:val="00B647CE"/>
    <w:rsid w:val="00B653FB"/>
    <w:rsid w:val="00B74423"/>
    <w:rsid w:val="00B74A6F"/>
    <w:rsid w:val="00B807F1"/>
    <w:rsid w:val="00B8105A"/>
    <w:rsid w:val="00B838CC"/>
    <w:rsid w:val="00B84105"/>
    <w:rsid w:val="00B91C40"/>
    <w:rsid w:val="00B9326E"/>
    <w:rsid w:val="00BA13DB"/>
    <w:rsid w:val="00BA26ED"/>
    <w:rsid w:val="00BA4FEE"/>
    <w:rsid w:val="00BA618B"/>
    <w:rsid w:val="00BB0DAD"/>
    <w:rsid w:val="00BB60FF"/>
    <w:rsid w:val="00BC27F9"/>
    <w:rsid w:val="00BC3D7D"/>
    <w:rsid w:val="00BC5C0E"/>
    <w:rsid w:val="00BC6610"/>
    <w:rsid w:val="00BC6611"/>
    <w:rsid w:val="00BD2669"/>
    <w:rsid w:val="00BD3F1A"/>
    <w:rsid w:val="00BD7890"/>
    <w:rsid w:val="00BE40CA"/>
    <w:rsid w:val="00C0043A"/>
    <w:rsid w:val="00C022E9"/>
    <w:rsid w:val="00C03211"/>
    <w:rsid w:val="00C033A4"/>
    <w:rsid w:val="00C11308"/>
    <w:rsid w:val="00C16781"/>
    <w:rsid w:val="00C20614"/>
    <w:rsid w:val="00C209C2"/>
    <w:rsid w:val="00C21ABC"/>
    <w:rsid w:val="00C22D80"/>
    <w:rsid w:val="00C23BD9"/>
    <w:rsid w:val="00C2467A"/>
    <w:rsid w:val="00C256A5"/>
    <w:rsid w:val="00C257D7"/>
    <w:rsid w:val="00C263F4"/>
    <w:rsid w:val="00C26F6E"/>
    <w:rsid w:val="00C30A36"/>
    <w:rsid w:val="00C31D5D"/>
    <w:rsid w:val="00C32C3C"/>
    <w:rsid w:val="00C3322A"/>
    <w:rsid w:val="00C34686"/>
    <w:rsid w:val="00C40FAF"/>
    <w:rsid w:val="00C45279"/>
    <w:rsid w:val="00C50084"/>
    <w:rsid w:val="00C56A07"/>
    <w:rsid w:val="00C62485"/>
    <w:rsid w:val="00C63612"/>
    <w:rsid w:val="00C6536F"/>
    <w:rsid w:val="00C6723B"/>
    <w:rsid w:val="00C67A9D"/>
    <w:rsid w:val="00C70B4C"/>
    <w:rsid w:val="00C71057"/>
    <w:rsid w:val="00C710B6"/>
    <w:rsid w:val="00C72FBB"/>
    <w:rsid w:val="00C74027"/>
    <w:rsid w:val="00C80428"/>
    <w:rsid w:val="00C80AF0"/>
    <w:rsid w:val="00C90C2D"/>
    <w:rsid w:val="00C93718"/>
    <w:rsid w:val="00C96D31"/>
    <w:rsid w:val="00C97F64"/>
    <w:rsid w:val="00CA03A8"/>
    <w:rsid w:val="00CA2C48"/>
    <w:rsid w:val="00CA6BD7"/>
    <w:rsid w:val="00CB52FD"/>
    <w:rsid w:val="00CB5C6F"/>
    <w:rsid w:val="00CB5D6B"/>
    <w:rsid w:val="00CB5EE1"/>
    <w:rsid w:val="00CD2BED"/>
    <w:rsid w:val="00CD6CFB"/>
    <w:rsid w:val="00CE4832"/>
    <w:rsid w:val="00CE7A0D"/>
    <w:rsid w:val="00CF00CD"/>
    <w:rsid w:val="00CF6FF7"/>
    <w:rsid w:val="00CF79DB"/>
    <w:rsid w:val="00D0571D"/>
    <w:rsid w:val="00D05A46"/>
    <w:rsid w:val="00D079B8"/>
    <w:rsid w:val="00D107BF"/>
    <w:rsid w:val="00D17A8B"/>
    <w:rsid w:val="00D2395A"/>
    <w:rsid w:val="00D25026"/>
    <w:rsid w:val="00D261B6"/>
    <w:rsid w:val="00D3182E"/>
    <w:rsid w:val="00D34243"/>
    <w:rsid w:val="00D414C0"/>
    <w:rsid w:val="00D41565"/>
    <w:rsid w:val="00D453A6"/>
    <w:rsid w:val="00D46B87"/>
    <w:rsid w:val="00D50422"/>
    <w:rsid w:val="00D578EC"/>
    <w:rsid w:val="00D6201B"/>
    <w:rsid w:val="00D62664"/>
    <w:rsid w:val="00D64195"/>
    <w:rsid w:val="00D65DB6"/>
    <w:rsid w:val="00D67F7D"/>
    <w:rsid w:val="00D72E14"/>
    <w:rsid w:val="00D76879"/>
    <w:rsid w:val="00D842E9"/>
    <w:rsid w:val="00D85339"/>
    <w:rsid w:val="00D85BB5"/>
    <w:rsid w:val="00D85EF3"/>
    <w:rsid w:val="00D8670F"/>
    <w:rsid w:val="00D87C78"/>
    <w:rsid w:val="00D94103"/>
    <w:rsid w:val="00D962F7"/>
    <w:rsid w:val="00D966D5"/>
    <w:rsid w:val="00DA257B"/>
    <w:rsid w:val="00DA4364"/>
    <w:rsid w:val="00DA65F7"/>
    <w:rsid w:val="00DA6737"/>
    <w:rsid w:val="00DA7680"/>
    <w:rsid w:val="00DB0C42"/>
    <w:rsid w:val="00DB1972"/>
    <w:rsid w:val="00DB2EA5"/>
    <w:rsid w:val="00DB3E6D"/>
    <w:rsid w:val="00DB42F3"/>
    <w:rsid w:val="00DC1A97"/>
    <w:rsid w:val="00DC2E54"/>
    <w:rsid w:val="00DC34A4"/>
    <w:rsid w:val="00DC3636"/>
    <w:rsid w:val="00DD1AB0"/>
    <w:rsid w:val="00DD2914"/>
    <w:rsid w:val="00DD2A4E"/>
    <w:rsid w:val="00DD5AC9"/>
    <w:rsid w:val="00DD7947"/>
    <w:rsid w:val="00DE1268"/>
    <w:rsid w:val="00DE2DB1"/>
    <w:rsid w:val="00DE48B5"/>
    <w:rsid w:val="00DE48BE"/>
    <w:rsid w:val="00DE6BFC"/>
    <w:rsid w:val="00DF0964"/>
    <w:rsid w:val="00DF3311"/>
    <w:rsid w:val="00DF39C1"/>
    <w:rsid w:val="00DF54B4"/>
    <w:rsid w:val="00DF576B"/>
    <w:rsid w:val="00DF7465"/>
    <w:rsid w:val="00E02DA7"/>
    <w:rsid w:val="00E11391"/>
    <w:rsid w:val="00E206ED"/>
    <w:rsid w:val="00E26AC2"/>
    <w:rsid w:val="00E26EE5"/>
    <w:rsid w:val="00E27809"/>
    <w:rsid w:val="00E3534E"/>
    <w:rsid w:val="00E35630"/>
    <w:rsid w:val="00E451DD"/>
    <w:rsid w:val="00E46C75"/>
    <w:rsid w:val="00E532A1"/>
    <w:rsid w:val="00E541B9"/>
    <w:rsid w:val="00E66BB3"/>
    <w:rsid w:val="00E66F0B"/>
    <w:rsid w:val="00E6724E"/>
    <w:rsid w:val="00E7220F"/>
    <w:rsid w:val="00E72DD1"/>
    <w:rsid w:val="00E73993"/>
    <w:rsid w:val="00E74610"/>
    <w:rsid w:val="00E74A66"/>
    <w:rsid w:val="00E75D87"/>
    <w:rsid w:val="00E806F5"/>
    <w:rsid w:val="00E80CA0"/>
    <w:rsid w:val="00E830EE"/>
    <w:rsid w:val="00E86D0E"/>
    <w:rsid w:val="00E86D47"/>
    <w:rsid w:val="00E900EE"/>
    <w:rsid w:val="00E90CE5"/>
    <w:rsid w:val="00E90EA2"/>
    <w:rsid w:val="00E9342C"/>
    <w:rsid w:val="00E937EC"/>
    <w:rsid w:val="00E945A5"/>
    <w:rsid w:val="00EA32B4"/>
    <w:rsid w:val="00EA4F87"/>
    <w:rsid w:val="00EB0756"/>
    <w:rsid w:val="00EB1F6F"/>
    <w:rsid w:val="00EC0AE0"/>
    <w:rsid w:val="00EC5935"/>
    <w:rsid w:val="00EC71D9"/>
    <w:rsid w:val="00ED3D09"/>
    <w:rsid w:val="00ED5ABD"/>
    <w:rsid w:val="00EE1E20"/>
    <w:rsid w:val="00EE328B"/>
    <w:rsid w:val="00EE6FBF"/>
    <w:rsid w:val="00EE7A17"/>
    <w:rsid w:val="00EF1043"/>
    <w:rsid w:val="00EF15D3"/>
    <w:rsid w:val="00EF21DA"/>
    <w:rsid w:val="00F00288"/>
    <w:rsid w:val="00F016CE"/>
    <w:rsid w:val="00F04121"/>
    <w:rsid w:val="00F106DE"/>
    <w:rsid w:val="00F11BFA"/>
    <w:rsid w:val="00F12764"/>
    <w:rsid w:val="00F17575"/>
    <w:rsid w:val="00F201CB"/>
    <w:rsid w:val="00F207AD"/>
    <w:rsid w:val="00F23876"/>
    <w:rsid w:val="00F26F53"/>
    <w:rsid w:val="00F324BD"/>
    <w:rsid w:val="00F34EDF"/>
    <w:rsid w:val="00F36520"/>
    <w:rsid w:val="00F4017C"/>
    <w:rsid w:val="00F40963"/>
    <w:rsid w:val="00F41196"/>
    <w:rsid w:val="00F42751"/>
    <w:rsid w:val="00F4279C"/>
    <w:rsid w:val="00F43E5D"/>
    <w:rsid w:val="00F52BD9"/>
    <w:rsid w:val="00F54CD2"/>
    <w:rsid w:val="00F568C0"/>
    <w:rsid w:val="00F64596"/>
    <w:rsid w:val="00F64F7B"/>
    <w:rsid w:val="00F70860"/>
    <w:rsid w:val="00F73D05"/>
    <w:rsid w:val="00F809BA"/>
    <w:rsid w:val="00F80D26"/>
    <w:rsid w:val="00F84520"/>
    <w:rsid w:val="00F91720"/>
    <w:rsid w:val="00F94E26"/>
    <w:rsid w:val="00F95776"/>
    <w:rsid w:val="00FA11A2"/>
    <w:rsid w:val="00FA190B"/>
    <w:rsid w:val="00FA1A49"/>
    <w:rsid w:val="00FA3366"/>
    <w:rsid w:val="00FA48A8"/>
    <w:rsid w:val="00FA5143"/>
    <w:rsid w:val="00FA5ED2"/>
    <w:rsid w:val="00FA7E32"/>
    <w:rsid w:val="00FB0DC9"/>
    <w:rsid w:val="00FB324B"/>
    <w:rsid w:val="00FB41FD"/>
    <w:rsid w:val="00FB6966"/>
    <w:rsid w:val="00FC277F"/>
    <w:rsid w:val="00FC4461"/>
    <w:rsid w:val="00FD05B8"/>
    <w:rsid w:val="00FD3E4D"/>
    <w:rsid w:val="00FE21E5"/>
    <w:rsid w:val="00FE3DAA"/>
    <w:rsid w:val="00FE40DC"/>
    <w:rsid w:val="00FE536B"/>
    <w:rsid w:val="00FF21E9"/>
    <w:rsid w:val="00FF36EB"/>
    <w:rsid w:val="00FF3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ADF9F2"/>
  <w15:docId w15:val="{97D0304F-32F8-4945-84BF-806C4639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48B6"/>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584EC0"/>
    <w:pPr>
      <w:keepNext/>
      <w:spacing w:line="200" w:lineRule="exact"/>
      <w:outlineLvl w:val="0"/>
    </w:pPr>
    <w:rPr>
      <w:rFonts w:ascii="Arial Narrow" w:hAnsi="Arial Narrow"/>
      <w:b/>
      <w:bCs/>
      <w:sz w:val="17"/>
      <w:szCs w:val="24"/>
    </w:rPr>
  </w:style>
  <w:style w:type="paragraph" w:styleId="berschrift2">
    <w:name w:val="heading 2"/>
    <w:basedOn w:val="Standard"/>
    <w:next w:val="Standard"/>
    <w:link w:val="berschrift2Zchn"/>
    <w:uiPriority w:val="9"/>
    <w:unhideWhenUsed/>
    <w:qFormat/>
    <w:rsid w:val="00C033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84EC0"/>
    <w:rPr>
      <w:rFonts w:ascii="Arial Narrow" w:eastAsia="Times New Roman" w:hAnsi="Arial Narrow" w:cs="Times New Roman"/>
      <w:b/>
      <w:bCs/>
      <w:sz w:val="17"/>
      <w:szCs w:val="24"/>
      <w:lang w:eastAsia="de-DE"/>
    </w:rPr>
  </w:style>
  <w:style w:type="paragraph" w:styleId="Kopfzeile">
    <w:name w:val="header"/>
    <w:basedOn w:val="Standard"/>
    <w:link w:val="KopfzeileZchn"/>
    <w:rsid w:val="00584EC0"/>
    <w:pPr>
      <w:tabs>
        <w:tab w:val="center" w:pos="4536"/>
        <w:tab w:val="right" w:pos="9072"/>
      </w:tabs>
    </w:pPr>
  </w:style>
  <w:style w:type="character" w:customStyle="1" w:styleId="KopfzeileZchn">
    <w:name w:val="Kopfzeile Zchn"/>
    <w:basedOn w:val="Absatz-Standardschriftart"/>
    <w:link w:val="Kopfzeile"/>
    <w:rsid w:val="00584EC0"/>
    <w:rPr>
      <w:rFonts w:ascii="Arial" w:eastAsia="Times New Roman" w:hAnsi="Arial" w:cs="Times New Roman"/>
      <w:szCs w:val="20"/>
      <w:lang w:eastAsia="de-DE"/>
    </w:rPr>
  </w:style>
  <w:style w:type="paragraph" w:styleId="Fuzeile">
    <w:name w:val="footer"/>
    <w:basedOn w:val="Standard"/>
    <w:link w:val="FuzeileZchn"/>
    <w:rsid w:val="00584EC0"/>
    <w:pPr>
      <w:tabs>
        <w:tab w:val="center" w:pos="4536"/>
        <w:tab w:val="right" w:pos="9072"/>
      </w:tabs>
    </w:pPr>
  </w:style>
  <w:style w:type="character" w:customStyle="1" w:styleId="FuzeileZchn">
    <w:name w:val="Fußzeile Zchn"/>
    <w:basedOn w:val="Absatz-Standardschriftart"/>
    <w:link w:val="Fuzeile"/>
    <w:rsid w:val="00584EC0"/>
    <w:rPr>
      <w:rFonts w:ascii="Arial" w:eastAsia="Times New Roman" w:hAnsi="Arial" w:cs="Times New Roman"/>
      <w:szCs w:val="20"/>
      <w:lang w:eastAsia="de-DE"/>
    </w:rPr>
  </w:style>
  <w:style w:type="paragraph" w:styleId="StandardWeb">
    <w:name w:val="Normal (Web)"/>
    <w:basedOn w:val="Standard"/>
    <w:uiPriority w:val="99"/>
    <w:rsid w:val="00584EC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584EC0"/>
  </w:style>
  <w:style w:type="character" w:styleId="Hyperlink">
    <w:name w:val="Hyperlink"/>
    <w:basedOn w:val="Absatz-Standardschriftart"/>
    <w:uiPriority w:val="99"/>
    <w:unhideWhenUsed/>
    <w:rsid w:val="00584EC0"/>
    <w:rPr>
      <w:color w:val="0000FF" w:themeColor="hyperlink"/>
      <w:u w:val="single"/>
    </w:rPr>
  </w:style>
  <w:style w:type="paragraph" w:styleId="Sprechblasentext">
    <w:name w:val="Balloon Text"/>
    <w:basedOn w:val="Standard"/>
    <w:link w:val="SprechblasentextZchn"/>
    <w:uiPriority w:val="99"/>
    <w:semiHidden/>
    <w:unhideWhenUsed/>
    <w:rsid w:val="000D4D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DB4"/>
    <w:rPr>
      <w:rFonts w:ascii="Tahoma" w:eastAsia="Times New Roman" w:hAnsi="Tahoma" w:cs="Tahoma"/>
      <w:sz w:val="16"/>
      <w:szCs w:val="16"/>
      <w:lang w:eastAsia="de-DE"/>
    </w:rPr>
  </w:style>
  <w:style w:type="paragraph" w:customStyle="1" w:styleId="bodytext">
    <w:name w:val="bodytext"/>
    <w:basedOn w:val="Standard"/>
    <w:rsid w:val="00C022E9"/>
    <w:pPr>
      <w:spacing w:after="150"/>
    </w:pPr>
    <w:rPr>
      <w:rFonts w:ascii="Times New Roman" w:hAnsi="Times New Roman"/>
      <w:sz w:val="24"/>
      <w:szCs w:val="24"/>
    </w:rPr>
  </w:style>
  <w:style w:type="paragraph" w:customStyle="1" w:styleId="Default">
    <w:name w:val="Default"/>
    <w:rsid w:val="00B647CE"/>
    <w:pPr>
      <w:autoSpaceDE w:val="0"/>
      <w:autoSpaceDN w:val="0"/>
      <w:adjustRightInd w:val="0"/>
      <w:spacing w:after="0" w:line="240" w:lineRule="auto"/>
    </w:pPr>
    <w:rPr>
      <w:rFonts w:ascii="DINOT" w:hAnsi="DINOT" w:cs="DINOT"/>
      <w:color w:val="000000"/>
      <w:sz w:val="24"/>
      <w:szCs w:val="24"/>
    </w:rPr>
  </w:style>
  <w:style w:type="paragraph" w:styleId="NurText">
    <w:name w:val="Plain Text"/>
    <w:basedOn w:val="Standard"/>
    <w:link w:val="NurTextZchn"/>
    <w:uiPriority w:val="99"/>
    <w:unhideWhenUsed/>
    <w:rsid w:val="00C256A5"/>
    <w:rPr>
      <w:rFonts w:ascii="Calibri" w:eastAsia="Calibri" w:hAnsi="Calibri"/>
      <w:szCs w:val="21"/>
      <w:lang w:val="x-none" w:eastAsia="en-US"/>
    </w:rPr>
  </w:style>
  <w:style w:type="character" w:customStyle="1" w:styleId="NurTextZchn">
    <w:name w:val="Nur Text Zchn"/>
    <w:basedOn w:val="Absatz-Standardschriftart"/>
    <w:link w:val="NurText"/>
    <w:uiPriority w:val="99"/>
    <w:rsid w:val="00C256A5"/>
    <w:rPr>
      <w:rFonts w:ascii="Calibri" w:eastAsia="Calibri" w:hAnsi="Calibri" w:cs="Times New Roman"/>
      <w:szCs w:val="21"/>
      <w:lang w:val="x-none"/>
    </w:rPr>
  </w:style>
  <w:style w:type="character" w:styleId="Kommentarzeichen">
    <w:name w:val="annotation reference"/>
    <w:basedOn w:val="Absatz-Standardschriftart"/>
    <w:semiHidden/>
    <w:unhideWhenUsed/>
    <w:rsid w:val="00D34243"/>
    <w:rPr>
      <w:sz w:val="16"/>
      <w:szCs w:val="16"/>
    </w:rPr>
  </w:style>
  <w:style w:type="paragraph" w:styleId="Kommentartext">
    <w:name w:val="annotation text"/>
    <w:basedOn w:val="Standard"/>
    <w:link w:val="KommentartextZchn"/>
    <w:semiHidden/>
    <w:unhideWhenUsed/>
    <w:rsid w:val="00D34243"/>
    <w:rPr>
      <w:sz w:val="20"/>
    </w:rPr>
  </w:style>
  <w:style w:type="character" w:customStyle="1" w:styleId="KommentartextZchn">
    <w:name w:val="Kommentartext Zchn"/>
    <w:basedOn w:val="Absatz-Standardschriftart"/>
    <w:link w:val="Kommentartext"/>
    <w:semiHidden/>
    <w:rsid w:val="00D3424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34243"/>
    <w:rPr>
      <w:b/>
      <w:bCs/>
    </w:rPr>
  </w:style>
  <w:style w:type="character" w:customStyle="1" w:styleId="KommentarthemaZchn">
    <w:name w:val="Kommentarthema Zchn"/>
    <w:basedOn w:val="KommentartextZchn"/>
    <w:link w:val="Kommentarthema"/>
    <w:uiPriority w:val="99"/>
    <w:semiHidden/>
    <w:rsid w:val="00D34243"/>
    <w:rPr>
      <w:rFonts w:ascii="Arial" w:eastAsia="Times New Roman" w:hAnsi="Arial" w:cs="Times New Roman"/>
      <w:b/>
      <w:bCs/>
      <w:sz w:val="20"/>
      <w:szCs w:val="20"/>
      <w:lang w:eastAsia="de-DE"/>
    </w:rPr>
  </w:style>
  <w:style w:type="character" w:styleId="BesuchterLink">
    <w:name w:val="FollowedHyperlink"/>
    <w:basedOn w:val="Absatz-Standardschriftart"/>
    <w:uiPriority w:val="99"/>
    <w:semiHidden/>
    <w:unhideWhenUsed/>
    <w:rsid w:val="0074693F"/>
    <w:rPr>
      <w:color w:val="800080" w:themeColor="followedHyperlink"/>
      <w:u w:val="single"/>
    </w:rPr>
  </w:style>
  <w:style w:type="character" w:styleId="Fett">
    <w:name w:val="Strong"/>
    <w:basedOn w:val="Absatz-Standardschriftart"/>
    <w:uiPriority w:val="22"/>
    <w:qFormat/>
    <w:rsid w:val="00EA4F87"/>
    <w:rPr>
      <w:rFonts w:ascii="ClanCompBold" w:hAnsi="ClanCompBold" w:hint="default"/>
      <w:b w:val="0"/>
      <w:bCs w:val="0"/>
    </w:rPr>
  </w:style>
  <w:style w:type="character" w:styleId="Hervorhebung">
    <w:name w:val="Emphasis"/>
    <w:basedOn w:val="Absatz-Standardschriftart"/>
    <w:uiPriority w:val="20"/>
    <w:qFormat/>
    <w:rsid w:val="00EA4F87"/>
    <w:rPr>
      <w:i/>
      <w:iCs/>
    </w:rPr>
  </w:style>
  <w:style w:type="character" w:customStyle="1" w:styleId="berschrift2Zchn">
    <w:name w:val="Überschrift 2 Zchn"/>
    <w:basedOn w:val="Absatz-Standardschriftart"/>
    <w:link w:val="berschrift2"/>
    <w:uiPriority w:val="9"/>
    <w:rsid w:val="00C033A4"/>
    <w:rPr>
      <w:rFonts w:asciiTheme="majorHAnsi" w:eastAsiaTheme="majorEastAsia" w:hAnsiTheme="majorHAnsi" w:cstheme="majorBidi"/>
      <w:b/>
      <w:bCs/>
      <w:color w:val="4F81BD" w:themeColor="accent1"/>
      <w:sz w:val="26"/>
      <w:szCs w:val="26"/>
      <w:lang w:eastAsia="de-DE"/>
    </w:rPr>
  </w:style>
  <w:style w:type="character" w:customStyle="1" w:styleId="mw-headline">
    <w:name w:val="mw-headline"/>
    <w:basedOn w:val="Absatz-Standardschriftart"/>
    <w:rsid w:val="00C033A4"/>
  </w:style>
  <w:style w:type="paragraph" w:styleId="Listenabsatz">
    <w:name w:val="List Paragraph"/>
    <w:basedOn w:val="Standard"/>
    <w:uiPriority w:val="34"/>
    <w:qFormat/>
    <w:rsid w:val="00847D8D"/>
    <w:pPr>
      <w:ind w:left="720"/>
      <w:contextualSpacing/>
    </w:pPr>
  </w:style>
  <w:style w:type="character" w:styleId="Funotenzeichen">
    <w:name w:val="footnote reference"/>
    <w:semiHidden/>
    <w:rsid w:val="00DF7465"/>
    <w:rPr>
      <w:vertAlign w:val="superscript"/>
    </w:rPr>
  </w:style>
  <w:style w:type="paragraph" w:styleId="KeinLeerraum">
    <w:name w:val="No Spacing"/>
    <w:uiPriority w:val="1"/>
    <w:qFormat/>
    <w:rsid w:val="003B0670"/>
    <w:pPr>
      <w:spacing w:after="0" w:line="240" w:lineRule="auto"/>
    </w:pPr>
  </w:style>
  <w:style w:type="character" w:customStyle="1" w:styleId="textexposedshow">
    <w:name w:val="text_exposed_show"/>
    <w:basedOn w:val="Absatz-Standardschriftart"/>
    <w:rsid w:val="003944DC"/>
  </w:style>
  <w:style w:type="character" w:customStyle="1" w:styleId="st">
    <w:name w:val="st"/>
    <w:basedOn w:val="Absatz-Standardschriftart"/>
    <w:rsid w:val="00562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9328">
      <w:bodyDiv w:val="1"/>
      <w:marLeft w:val="0"/>
      <w:marRight w:val="0"/>
      <w:marTop w:val="0"/>
      <w:marBottom w:val="0"/>
      <w:divBdr>
        <w:top w:val="none" w:sz="0" w:space="0" w:color="auto"/>
        <w:left w:val="none" w:sz="0" w:space="0" w:color="auto"/>
        <w:bottom w:val="none" w:sz="0" w:space="0" w:color="auto"/>
        <w:right w:val="none" w:sz="0" w:space="0" w:color="auto"/>
      </w:divBdr>
      <w:divsChild>
        <w:div w:id="1868373200">
          <w:marLeft w:val="0"/>
          <w:marRight w:val="0"/>
          <w:marTop w:val="0"/>
          <w:marBottom w:val="0"/>
          <w:divBdr>
            <w:top w:val="none" w:sz="0" w:space="0" w:color="auto"/>
            <w:left w:val="none" w:sz="0" w:space="0" w:color="auto"/>
            <w:bottom w:val="none" w:sz="0" w:space="0" w:color="auto"/>
            <w:right w:val="none" w:sz="0" w:space="0" w:color="auto"/>
          </w:divBdr>
        </w:div>
        <w:div w:id="30571572">
          <w:marLeft w:val="0"/>
          <w:marRight w:val="0"/>
          <w:marTop w:val="0"/>
          <w:marBottom w:val="0"/>
          <w:divBdr>
            <w:top w:val="none" w:sz="0" w:space="0" w:color="auto"/>
            <w:left w:val="none" w:sz="0" w:space="0" w:color="auto"/>
            <w:bottom w:val="none" w:sz="0" w:space="0" w:color="auto"/>
            <w:right w:val="none" w:sz="0" w:space="0" w:color="auto"/>
          </w:divBdr>
          <w:divsChild>
            <w:div w:id="419177688">
              <w:marLeft w:val="0"/>
              <w:marRight w:val="0"/>
              <w:marTop w:val="0"/>
              <w:marBottom w:val="0"/>
              <w:divBdr>
                <w:top w:val="none" w:sz="0" w:space="0" w:color="auto"/>
                <w:left w:val="none" w:sz="0" w:space="0" w:color="auto"/>
                <w:bottom w:val="none" w:sz="0" w:space="0" w:color="auto"/>
                <w:right w:val="none" w:sz="0" w:space="0" w:color="auto"/>
              </w:divBdr>
              <w:divsChild>
                <w:div w:id="570701224">
                  <w:marLeft w:val="0"/>
                  <w:marRight w:val="0"/>
                  <w:marTop w:val="0"/>
                  <w:marBottom w:val="0"/>
                  <w:divBdr>
                    <w:top w:val="none" w:sz="0" w:space="0" w:color="auto"/>
                    <w:left w:val="none" w:sz="0" w:space="0" w:color="auto"/>
                    <w:bottom w:val="none" w:sz="0" w:space="0" w:color="auto"/>
                    <w:right w:val="none" w:sz="0" w:space="0" w:color="auto"/>
                  </w:divBdr>
                  <w:divsChild>
                    <w:div w:id="1838032284">
                      <w:marLeft w:val="0"/>
                      <w:marRight w:val="0"/>
                      <w:marTop w:val="0"/>
                      <w:marBottom w:val="0"/>
                      <w:divBdr>
                        <w:top w:val="none" w:sz="0" w:space="0" w:color="auto"/>
                        <w:left w:val="none" w:sz="0" w:space="0" w:color="auto"/>
                        <w:bottom w:val="none" w:sz="0" w:space="0" w:color="auto"/>
                        <w:right w:val="none" w:sz="0" w:space="0" w:color="auto"/>
                      </w:divBdr>
                    </w:div>
                    <w:div w:id="19130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7969">
      <w:bodyDiv w:val="1"/>
      <w:marLeft w:val="0"/>
      <w:marRight w:val="0"/>
      <w:marTop w:val="0"/>
      <w:marBottom w:val="0"/>
      <w:divBdr>
        <w:top w:val="none" w:sz="0" w:space="0" w:color="auto"/>
        <w:left w:val="none" w:sz="0" w:space="0" w:color="auto"/>
        <w:bottom w:val="none" w:sz="0" w:space="0" w:color="auto"/>
        <w:right w:val="none" w:sz="0" w:space="0" w:color="auto"/>
      </w:divBdr>
    </w:div>
    <w:div w:id="322978903">
      <w:bodyDiv w:val="1"/>
      <w:marLeft w:val="0"/>
      <w:marRight w:val="0"/>
      <w:marTop w:val="0"/>
      <w:marBottom w:val="0"/>
      <w:divBdr>
        <w:top w:val="none" w:sz="0" w:space="0" w:color="auto"/>
        <w:left w:val="none" w:sz="0" w:space="0" w:color="auto"/>
        <w:bottom w:val="none" w:sz="0" w:space="0" w:color="auto"/>
        <w:right w:val="none" w:sz="0" w:space="0" w:color="auto"/>
      </w:divBdr>
    </w:div>
    <w:div w:id="460080277">
      <w:bodyDiv w:val="1"/>
      <w:marLeft w:val="0"/>
      <w:marRight w:val="0"/>
      <w:marTop w:val="0"/>
      <w:marBottom w:val="0"/>
      <w:divBdr>
        <w:top w:val="none" w:sz="0" w:space="0" w:color="auto"/>
        <w:left w:val="none" w:sz="0" w:space="0" w:color="auto"/>
        <w:bottom w:val="none" w:sz="0" w:space="0" w:color="auto"/>
        <w:right w:val="none" w:sz="0" w:space="0" w:color="auto"/>
      </w:divBdr>
      <w:divsChild>
        <w:div w:id="1362826662">
          <w:marLeft w:val="0"/>
          <w:marRight w:val="0"/>
          <w:marTop w:val="0"/>
          <w:marBottom w:val="0"/>
          <w:divBdr>
            <w:top w:val="none" w:sz="0" w:space="0" w:color="auto"/>
            <w:left w:val="none" w:sz="0" w:space="0" w:color="auto"/>
            <w:bottom w:val="none" w:sz="0" w:space="0" w:color="auto"/>
            <w:right w:val="none" w:sz="0" w:space="0" w:color="auto"/>
          </w:divBdr>
          <w:divsChild>
            <w:div w:id="457334462">
              <w:marLeft w:val="0"/>
              <w:marRight w:val="0"/>
              <w:marTop w:val="0"/>
              <w:marBottom w:val="0"/>
              <w:divBdr>
                <w:top w:val="none" w:sz="0" w:space="0" w:color="auto"/>
                <w:left w:val="none" w:sz="0" w:space="0" w:color="auto"/>
                <w:bottom w:val="none" w:sz="0" w:space="0" w:color="auto"/>
                <w:right w:val="none" w:sz="0" w:space="0" w:color="auto"/>
              </w:divBdr>
              <w:divsChild>
                <w:div w:id="667632542">
                  <w:marLeft w:val="0"/>
                  <w:marRight w:val="0"/>
                  <w:marTop w:val="0"/>
                  <w:marBottom w:val="0"/>
                  <w:divBdr>
                    <w:top w:val="none" w:sz="0" w:space="0" w:color="auto"/>
                    <w:left w:val="none" w:sz="0" w:space="0" w:color="auto"/>
                    <w:bottom w:val="none" w:sz="0" w:space="0" w:color="auto"/>
                    <w:right w:val="none" w:sz="0" w:space="0" w:color="auto"/>
                  </w:divBdr>
                  <w:divsChild>
                    <w:div w:id="1105808397">
                      <w:marLeft w:val="0"/>
                      <w:marRight w:val="0"/>
                      <w:marTop w:val="0"/>
                      <w:marBottom w:val="0"/>
                      <w:divBdr>
                        <w:top w:val="none" w:sz="0" w:space="0" w:color="auto"/>
                        <w:left w:val="none" w:sz="0" w:space="0" w:color="auto"/>
                        <w:bottom w:val="none" w:sz="0" w:space="0" w:color="auto"/>
                        <w:right w:val="none" w:sz="0" w:space="0" w:color="auto"/>
                      </w:divBdr>
                      <w:divsChild>
                        <w:div w:id="1897356279">
                          <w:marLeft w:val="0"/>
                          <w:marRight w:val="0"/>
                          <w:marTop w:val="0"/>
                          <w:marBottom w:val="0"/>
                          <w:divBdr>
                            <w:top w:val="none" w:sz="0" w:space="0" w:color="auto"/>
                            <w:left w:val="none" w:sz="0" w:space="0" w:color="auto"/>
                            <w:bottom w:val="none" w:sz="0" w:space="0" w:color="auto"/>
                            <w:right w:val="none" w:sz="0" w:space="0" w:color="auto"/>
                          </w:divBdr>
                          <w:divsChild>
                            <w:div w:id="13678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607269">
      <w:bodyDiv w:val="1"/>
      <w:marLeft w:val="0"/>
      <w:marRight w:val="0"/>
      <w:marTop w:val="0"/>
      <w:marBottom w:val="0"/>
      <w:divBdr>
        <w:top w:val="none" w:sz="0" w:space="0" w:color="auto"/>
        <w:left w:val="none" w:sz="0" w:space="0" w:color="auto"/>
        <w:bottom w:val="none" w:sz="0" w:space="0" w:color="auto"/>
        <w:right w:val="none" w:sz="0" w:space="0" w:color="auto"/>
      </w:divBdr>
    </w:div>
    <w:div w:id="711736236">
      <w:bodyDiv w:val="1"/>
      <w:marLeft w:val="0"/>
      <w:marRight w:val="0"/>
      <w:marTop w:val="0"/>
      <w:marBottom w:val="0"/>
      <w:divBdr>
        <w:top w:val="none" w:sz="0" w:space="0" w:color="auto"/>
        <w:left w:val="none" w:sz="0" w:space="0" w:color="auto"/>
        <w:bottom w:val="none" w:sz="0" w:space="0" w:color="auto"/>
        <w:right w:val="none" w:sz="0" w:space="0" w:color="auto"/>
      </w:divBdr>
      <w:divsChild>
        <w:div w:id="814949533">
          <w:marLeft w:val="0"/>
          <w:marRight w:val="0"/>
          <w:marTop w:val="100"/>
          <w:marBottom w:val="100"/>
          <w:divBdr>
            <w:top w:val="single" w:sz="48" w:space="0" w:color="39707F"/>
            <w:left w:val="none" w:sz="0" w:space="0" w:color="auto"/>
            <w:bottom w:val="single" w:sz="48" w:space="0" w:color="39707F"/>
            <w:right w:val="none" w:sz="0" w:space="0" w:color="auto"/>
          </w:divBdr>
          <w:divsChild>
            <w:div w:id="357044677">
              <w:marLeft w:val="0"/>
              <w:marRight w:val="0"/>
              <w:marTop w:val="100"/>
              <w:marBottom w:val="100"/>
              <w:divBdr>
                <w:top w:val="none" w:sz="0" w:space="0" w:color="auto"/>
                <w:left w:val="none" w:sz="0" w:space="0" w:color="auto"/>
                <w:bottom w:val="none" w:sz="0" w:space="0" w:color="auto"/>
                <w:right w:val="none" w:sz="0" w:space="0" w:color="auto"/>
              </w:divBdr>
              <w:divsChild>
                <w:div w:id="1523326395">
                  <w:marLeft w:val="0"/>
                  <w:marRight w:val="0"/>
                  <w:marTop w:val="0"/>
                  <w:marBottom w:val="0"/>
                  <w:divBdr>
                    <w:top w:val="none" w:sz="0" w:space="0" w:color="auto"/>
                    <w:left w:val="none" w:sz="0" w:space="0" w:color="auto"/>
                    <w:bottom w:val="none" w:sz="0" w:space="0" w:color="auto"/>
                    <w:right w:val="none" w:sz="0" w:space="0" w:color="auto"/>
                  </w:divBdr>
                  <w:divsChild>
                    <w:div w:id="93330216">
                      <w:marLeft w:val="0"/>
                      <w:marRight w:val="0"/>
                      <w:marTop w:val="0"/>
                      <w:marBottom w:val="0"/>
                      <w:divBdr>
                        <w:top w:val="none" w:sz="0" w:space="0" w:color="auto"/>
                        <w:left w:val="none" w:sz="0" w:space="0" w:color="auto"/>
                        <w:bottom w:val="none" w:sz="0" w:space="0" w:color="auto"/>
                        <w:right w:val="none" w:sz="0" w:space="0" w:color="auto"/>
                      </w:divBdr>
                      <w:divsChild>
                        <w:div w:id="1174999205">
                          <w:marLeft w:val="0"/>
                          <w:marRight w:val="0"/>
                          <w:marTop w:val="0"/>
                          <w:marBottom w:val="0"/>
                          <w:divBdr>
                            <w:top w:val="none" w:sz="0" w:space="0" w:color="auto"/>
                            <w:left w:val="none" w:sz="0" w:space="0" w:color="auto"/>
                            <w:bottom w:val="none" w:sz="0" w:space="0" w:color="auto"/>
                            <w:right w:val="none" w:sz="0" w:space="0" w:color="auto"/>
                          </w:divBdr>
                          <w:divsChild>
                            <w:div w:id="1459451757">
                              <w:marLeft w:val="0"/>
                              <w:marRight w:val="0"/>
                              <w:marTop w:val="0"/>
                              <w:marBottom w:val="0"/>
                              <w:divBdr>
                                <w:top w:val="none" w:sz="0" w:space="0" w:color="auto"/>
                                <w:left w:val="none" w:sz="0" w:space="0" w:color="auto"/>
                                <w:bottom w:val="none" w:sz="0" w:space="0" w:color="auto"/>
                                <w:right w:val="none" w:sz="0" w:space="0" w:color="auto"/>
                              </w:divBdr>
                              <w:divsChild>
                                <w:div w:id="411050639">
                                  <w:marLeft w:val="0"/>
                                  <w:marRight w:val="0"/>
                                  <w:marTop w:val="0"/>
                                  <w:marBottom w:val="0"/>
                                  <w:divBdr>
                                    <w:top w:val="none" w:sz="0" w:space="0" w:color="auto"/>
                                    <w:left w:val="none" w:sz="0" w:space="0" w:color="auto"/>
                                    <w:bottom w:val="none" w:sz="0" w:space="0" w:color="auto"/>
                                    <w:right w:val="none" w:sz="0" w:space="0" w:color="auto"/>
                                  </w:divBdr>
                                  <w:divsChild>
                                    <w:div w:id="375005257">
                                      <w:marLeft w:val="0"/>
                                      <w:marRight w:val="0"/>
                                      <w:marTop w:val="0"/>
                                      <w:marBottom w:val="0"/>
                                      <w:divBdr>
                                        <w:top w:val="none" w:sz="0" w:space="0" w:color="auto"/>
                                        <w:left w:val="none" w:sz="0" w:space="0" w:color="auto"/>
                                        <w:bottom w:val="none" w:sz="0" w:space="0" w:color="auto"/>
                                        <w:right w:val="none" w:sz="0" w:space="0" w:color="auto"/>
                                      </w:divBdr>
                                      <w:divsChild>
                                        <w:div w:id="243540441">
                                          <w:marLeft w:val="0"/>
                                          <w:marRight w:val="0"/>
                                          <w:marTop w:val="0"/>
                                          <w:marBottom w:val="0"/>
                                          <w:divBdr>
                                            <w:top w:val="none" w:sz="0" w:space="0" w:color="auto"/>
                                            <w:left w:val="none" w:sz="0" w:space="0" w:color="auto"/>
                                            <w:bottom w:val="none" w:sz="0" w:space="0" w:color="auto"/>
                                            <w:right w:val="none" w:sz="0" w:space="0" w:color="auto"/>
                                          </w:divBdr>
                                          <w:divsChild>
                                            <w:div w:id="205915540">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474800">
      <w:bodyDiv w:val="1"/>
      <w:marLeft w:val="0"/>
      <w:marRight w:val="0"/>
      <w:marTop w:val="0"/>
      <w:marBottom w:val="0"/>
      <w:divBdr>
        <w:top w:val="none" w:sz="0" w:space="0" w:color="auto"/>
        <w:left w:val="none" w:sz="0" w:space="0" w:color="auto"/>
        <w:bottom w:val="none" w:sz="0" w:space="0" w:color="auto"/>
        <w:right w:val="none" w:sz="0" w:space="0" w:color="auto"/>
      </w:divBdr>
      <w:divsChild>
        <w:div w:id="2132047751">
          <w:marLeft w:val="0"/>
          <w:marRight w:val="0"/>
          <w:marTop w:val="0"/>
          <w:marBottom w:val="0"/>
          <w:divBdr>
            <w:top w:val="none" w:sz="0" w:space="0" w:color="auto"/>
            <w:left w:val="none" w:sz="0" w:space="0" w:color="auto"/>
            <w:bottom w:val="none" w:sz="0" w:space="0" w:color="auto"/>
            <w:right w:val="none" w:sz="0" w:space="0" w:color="auto"/>
          </w:divBdr>
        </w:div>
      </w:divsChild>
    </w:div>
    <w:div w:id="848062099">
      <w:bodyDiv w:val="1"/>
      <w:marLeft w:val="0"/>
      <w:marRight w:val="0"/>
      <w:marTop w:val="0"/>
      <w:marBottom w:val="0"/>
      <w:divBdr>
        <w:top w:val="none" w:sz="0" w:space="0" w:color="auto"/>
        <w:left w:val="none" w:sz="0" w:space="0" w:color="auto"/>
        <w:bottom w:val="none" w:sz="0" w:space="0" w:color="auto"/>
        <w:right w:val="none" w:sz="0" w:space="0" w:color="auto"/>
      </w:divBdr>
    </w:div>
    <w:div w:id="850678376">
      <w:bodyDiv w:val="1"/>
      <w:marLeft w:val="0"/>
      <w:marRight w:val="0"/>
      <w:marTop w:val="0"/>
      <w:marBottom w:val="0"/>
      <w:divBdr>
        <w:top w:val="none" w:sz="0" w:space="0" w:color="auto"/>
        <w:left w:val="none" w:sz="0" w:space="0" w:color="auto"/>
        <w:bottom w:val="none" w:sz="0" w:space="0" w:color="auto"/>
        <w:right w:val="none" w:sz="0" w:space="0" w:color="auto"/>
      </w:divBdr>
    </w:div>
    <w:div w:id="868449341">
      <w:bodyDiv w:val="1"/>
      <w:marLeft w:val="0"/>
      <w:marRight w:val="0"/>
      <w:marTop w:val="0"/>
      <w:marBottom w:val="0"/>
      <w:divBdr>
        <w:top w:val="none" w:sz="0" w:space="0" w:color="auto"/>
        <w:left w:val="none" w:sz="0" w:space="0" w:color="auto"/>
        <w:bottom w:val="none" w:sz="0" w:space="0" w:color="auto"/>
        <w:right w:val="none" w:sz="0" w:space="0" w:color="auto"/>
      </w:divBdr>
      <w:divsChild>
        <w:div w:id="165096711">
          <w:marLeft w:val="0"/>
          <w:marRight w:val="0"/>
          <w:marTop w:val="0"/>
          <w:marBottom w:val="0"/>
          <w:divBdr>
            <w:top w:val="none" w:sz="0" w:space="0" w:color="auto"/>
            <w:left w:val="none" w:sz="0" w:space="0" w:color="auto"/>
            <w:bottom w:val="none" w:sz="0" w:space="0" w:color="auto"/>
            <w:right w:val="none" w:sz="0" w:space="0" w:color="auto"/>
          </w:divBdr>
        </w:div>
        <w:div w:id="1534805028">
          <w:marLeft w:val="0"/>
          <w:marRight w:val="0"/>
          <w:marTop w:val="0"/>
          <w:marBottom w:val="0"/>
          <w:divBdr>
            <w:top w:val="none" w:sz="0" w:space="0" w:color="auto"/>
            <w:left w:val="none" w:sz="0" w:space="0" w:color="auto"/>
            <w:bottom w:val="none" w:sz="0" w:space="0" w:color="auto"/>
            <w:right w:val="none" w:sz="0" w:space="0" w:color="auto"/>
          </w:divBdr>
          <w:divsChild>
            <w:div w:id="1442647113">
              <w:marLeft w:val="0"/>
              <w:marRight w:val="0"/>
              <w:marTop w:val="0"/>
              <w:marBottom w:val="0"/>
              <w:divBdr>
                <w:top w:val="none" w:sz="0" w:space="0" w:color="auto"/>
                <w:left w:val="none" w:sz="0" w:space="0" w:color="auto"/>
                <w:bottom w:val="none" w:sz="0" w:space="0" w:color="auto"/>
                <w:right w:val="none" w:sz="0" w:space="0" w:color="auto"/>
              </w:divBdr>
              <w:divsChild>
                <w:div w:id="610206522">
                  <w:marLeft w:val="0"/>
                  <w:marRight w:val="0"/>
                  <w:marTop w:val="0"/>
                  <w:marBottom w:val="0"/>
                  <w:divBdr>
                    <w:top w:val="none" w:sz="0" w:space="0" w:color="auto"/>
                    <w:left w:val="none" w:sz="0" w:space="0" w:color="auto"/>
                    <w:bottom w:val="none" w:sz="0" w:space="0" w:color="auto"/>
                    <w:right w:val="none" w:sz="0" w:space="0" w:color="auto"/>
                  </w:divBdr>
                  <w:divsChild>
                    <w:div w:id="1997801243">
                      <w:marLeft w:val="0"/>
                      <w:marRight w:val="0"/>
                      <w:marTop w:val="0"/>
                      <w:marBottom w:val="0"/>
                      <w:divBdr>
                        <w:top w:val="none" w:sz="0" w:space="0" w:color="auto"/>
                        <w:left w:val="none" w:sz="0" w:space="0" w:color="auto"/>
                        <w:bottom w:val="none" w:sz="0" w:space="0" w:color="auto"/>
                        <w:right w:val="none" w:sz="0" w:space="0" w:color="auto"/>
                      </w:divBdr>
                    </w:div>
                    <w:div w:id="6900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76592">
      <w:bodyDiv w:val="1"/>
      <w:marLeft w:val="0"/>
      <w:marRight w:val="0"/>
      <w:marTop w:val="0"/>
      <w:marBottom w:val="0"/>
      <w:divBdr>
        <w:top w:val="none" w:sz="0" w:space="0" w:color="auto"/>
        <w:left w:val="none" w:sz="0" w:space="0" w:color="auto"/>
        <w:bottom w:val="none" w:sz="0" w:space="0" w:color="auto"/>
        <w:right w:val="none" w:sz="0" w:space="0" w:color="auto"/>
      </w:divBdr>
    </w:div>
    <w:div w:id="1103459968">
      <w:bodyDiv w:val="1"/>
      <w:marLeft w:val="0"/>
      <w:marRight w:val="0"/>
      <w:marTop w:val="0"/>
      <w:marBottom w:val="0"/>
      <w:divBdr>
        <w:top w:val="none" w:sz="0" w:space="0" w:color="auto"/>
        <w:left w:val="none" w:sz="0" w:space="0" w:color="auto"/>
        <w:bottom w:val="none" w:sz="0" w:space="0" w:color="auto"/>
        <w:right w:val="none" w:sz="0" w:space="0" w:color="auto"/>
      </w:divBdr>
    </w:div>
    <w:div w:id="1262373754">
      <w:bodyDiv w:val="1"/>
      <w:marLeft w:val="0"/>
      <w:marRight w:val="0"/>
      <w:marTop w:val="0"/>
      <w:marBottom w:val="0"/>
      <w:divBdr>
        <w:top w:val="none" w:sz="0" w:space="0" w:color="auto"/>
        <w:left w:val="none" w:sz="0" w:space="0" w:color="auto"/>
        <w:bottom w:val="none" w:sz="0" w:space="0" w:color="auto"/>
        <w:right w:val="none" w:sz="0" w:space="0" w:color="auto"/>
      </w:divBdr>
    </w:div>
    <w:div w:id="1402564035">
      <w:bodyDiv w:val="1"/>
      <w:marLeft w:val="0"/>
      <w:marRight w:val="0"/>
      <w:marTop w:val="0"/>
      <w:marBottom w:val="0"/>
      <w:divBdr>
        <w:top w:val="none" w:sz="0" w:space="0" w:color="auto"/>
        <w:left w:val="none" w:sz="0" w:space="0" w:color="auto"/>
        <w:bottom w:val="none" w:sz="0" w:space="0" w:color="auto"/>
        <w:right w:val="none" w:sz="0" w:space="0" w:color="auto"/>
      </w:divBdr>
    </w:div>
    <w:div w:id="1521777372">
      <w:bodyDiv w:val="1"/>
      <w:marLeft w:val="0"/>
      <w:marRight w:val="0"/>
      <w:marTop w:val="0"/>
      <w:marBottom w:val="0"/>
      <w:divBdr>
        <w:top w:val="none" w:sz="0" w:space="0" w:color="auto"/>
        <w:left w:val="none" w:sz="0" w:space="0" w:color="auto"/>
        <w:bottom w:val="none" w:sz="0" w:space="0" w:color="auto"/>
        <w:right w:val="none" w:sz="0" w:space="0" w:color="auto"/>
      </w:divBdr>
    </w:div>
    <w:div w:id="1543522185">
      <w:bodyDiv w:val="1"/>
      <w:marLeft w:val="0"/>
      <w:marRight w:val="0"/>
      <w:marTop w:val="0"/>
      <w:marBottom w:val="0"/>
      <w:divBdr>
        <w:top w:val="none" w:sz="0" w:space="0" w:color="auto"/>
        <w:left w:val="none" w:sz="0" w:space="0" w:color="auto"/>
        <w:bottom w:val="none" w:sz="0" w:space="0" w:color="auto"/>
        <w:right w:val="none" w:sz="0" w:space="0" w:color="auto"/>
      </w:divBdr>
    </w:div>
    <w:div w:id="1581480312">
      <w:bodyDiv w:val="1"/>
      <w:marLeft w:val="0"/>
      <w:marRight w:val="0"/>
      <w:marTop w:val="0"/>
      <w:marBottom w:val="0"/>
      <w:divBdr>
        <w:top w:val="none" w:sz="0" w:space="0" w:color="auto"/>
        <w:left w:val="none" w:sz="0" w:space="0" w:color="auto"/>
        <w:bottom w:val="none" w:sz="0" w:space="0" w:color="auto"/>
        <w:right w:val="none" w:sz="0" w:space="0" w:color="auto"/>
      </w:divBdr>
      <w:divsChild>
        <w:div w:id="1845510911">
          <w:marLeft w:val="0"/>
          <w:marRight w:val="0"/>
          <w:marTop w:val="0"/>
          <w:marBottom w:val="0"/>
          <w:divBdr>
            <w:top w:val="none" w:sz="0" w:space="0" w:color="auto"/>
            <w:left w:val="none" w:sz="0" w:space="0" w:color="auto"/>
            <w:bottom w:val="none" w:sz="0" w:space="0" w:color="auto"/>
            <w:right w:val="none" w:sz="0" w:space="0" w:color="auto"/>
          </w:divBdr>
          <w:divsChild>
            <w:div w:id="702709508">
              <w:marLeft w:val="0"/>
              <w:marRight w:val="0"/>
              <w:marTop w:val="0"/>
              <w:marBottom w:val="0"/>
              <w:divBdr>
                <w:top w:val="none" w:sz="0" w:space="0" w:color="auto"/>
                <w:left w:val="none" w:sz="0" w:space="0" w:color="auto"/>
                <w:bottom w:val="none" w:sz="0" w:space="0" w:color="auto"/>
                <w:right w:val="none" w:sz="0" w:space="0" w:color="auto"/>
              </w:divBdr>
              <w:divsChild>
                <w:div w:id="287860427">
                  <w:marLeft w:val="-225"/>
                  <w:marRight w:val="-225"/>
                  <w:marTop w:val="0"/>
                  <w:marBottom w:val="0"/>
                  <w:divBdr>
                    <w:top w:val="none" w:sz="0" w:space="0" w:color="auto"/>
                    <w:left w:val="none" w:sz="0" w:space="0" w:color="auto"/>
                    <w:bottom w:val="none" w:sz="0" w:space="0" w:color="auto"/>
                    <w:right w:val="none" w:sz="0" w:space="0" w:color="auto"/>
                  </w:divBdr>
                  <w:divsChild>
                    <w:div w:id="230773209">
                      <w:marLeft w:val="0"/>
                      <w:marRight w:val="0"/>
                      <w:marTop w:val="0"/>
                      <w:marBottom w:val="0"/>
                      <w:divBdr>
                        <w:top w:val="none" w:sz="0" w:space="0" w:color="auto"/>
                        <w:left w:val="none" w:sz="0" w:space="0" w:color="auto"/>
                        <w:bottom w:val="none" w:sz="0" w:space="0" w:color="auto"/>
                        <w:right w:val="none" w:sz="0" w:space="0" w:color="auto"/>
                      </w:divBdr>
                      <w:divsChild>
                        <w:div w:id="276717478">
                          <w:marLeft w:val="0"/>
                          <w:marRight w:val="0"/>
                          <w:marTop w:val="0"/>
                          <w:marBottom w:val="0"/>
                          <w:divBdr>
                            <w:top w:val="none" w:sz="0" w:space="0" w:color="auto"/>
                            <w:left w:val="none" w:sz="0" w:space="0" w:color="auto"/>
                            <w:bottom w:val="none" w:sz="0" w:space="0" w:color="auto"/>
                            <w:right w:val="none" w:sz="0" w:space="0" w:color="auto"/>
                          </w:divBdr>
                          <w:divsChild>
                            <w:div w:id="710765776">
                              <w:marLeft w:val="0"/>
                              <w:marRight w:val="0"/>
                              <w:marTop w:val="0"/>
                              <w:marBottom w:val="0"/>
                              <w:divBdr>
                                <w:top w:val="none" w:sz="0" w:space="0" w:color="auto"/>
                                <w:left w:val="none" w:sz="0" w:space="0" w:color="auto"/>
                                <w:bottom w:val="none" w:sz="0" w:space="0" w:color="auto"/>
                                <w:right w:val="none" w:sz="0" w:space="0" w:color="auto"/>
                              </w:divBdr>
                              <w:divsChild>
                                <w:div w:id="1675298397">
                                  <w:marLeft w:val="0"/>
                                  <w:marRight w:val="0"/>
                                  <w:marTop w:val="0"/>
                                  <w:marBottom w:val="0"/>
                                  <w:divBdr>
                                    <w:top w:val="none" w:sz="0" w:space="0" w:color="auto"/>
                                    <w:left w:val="none" w:sz="0" w:space="0" w:color="auto"/>
                                    <w:bottom w:val="none" w:sz="0" w:space="0" w:color="auto"/>
                                    <w:right w:val="none" w:sz="0" w:space="0" w:color="auto"/>
                                  </w:divBdr>
                                  <w:divsChild>
                                    <w:div w:id="719089175">
                                      <w:marLeft w:val="0"/>
                                      <w:marRight w:val="0"/>
                                      <w:marTop w:val="0"/>
                                      <w:marBottom w:val="0"/>
                                      <w:divBdr>
                                        <w:top w:val="none" w:sz="0" w:space="0" w:color="auto"/>
                                        <w:left w:val="none" w:sz="0" w:space="0" w:color="auto"/>
                                        <w:bottom w:val="none" w:sz="0" w:space="0" w:color="auto"/>
                                        <w:right w:val="none" w:sz="0" w:space="0" w:color="auto"/>
                                      </w:divBdr>
                                      <w:divsChild>
                                        <w:div w:id="853762466">
                                          <w:marLeft w:val="0"/>
                                          <w:marRight w:val="0"/>
                                          <w:marTop w:val="0"/>
                                          <w:marBottom w:val="0"/>
                                          <w:divBdr>
                                            <w:top w:val="none" w:sz="0" w:space="0" w:color="auto"/>
                                            <w:left w:val="none" w:sz="0" w:space="0" w:color="auto"/>
                                            <w:bottom w:val="none" w:sz="0" w:space="0" w:color="auto"/>
                                            <w:right w:val="none" w:sz="0" w:space="0" w:color="auto"/>
                                          </w:divBdr>
                                        </w:div>
                                      </w:divsChild>
                                    </w:div>
                                    <w:div w:id="140391660">
                                      <w:marLeft w:val="0"/>
                                      <w:marRight w:val="0"/>
                                      <w:marTop w:val="0"/>
                                      <w:marBottom w:val="0"/>
                                      <w:divBdr>
                                        <w:top w:val="none" w:sz="0" w:space="0" w:color="auto"/>
                                        <w:left w:val="none" w:sz="0" w:space="0" w:color="auto"/>
                                        <w:bottom w:val="none" w:sz="0" w:space="0" w:color="auto"/>
                                        <w:right w:val="none" w:sz="0" w:space="0" w:color="auto"/>
                                      </w:divBdr>
                                      <w:divsChild>
                                        <w:div w:id="193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63910">
                          <w:marLeft w:val="0"/>
                          <w:marRight w:val="0"/>
                          <w:marTop w:val="0"/>
                          <w:marBottom w:val="0"/>
                          <w:divBdr>
                            <w:top w:val="none" w:sz="0" w:space="0" w:color="auto"/>
                            <w:left w:val="none" w:sz="0" w:space="0" w:color="auto"/>
                            <w:bottom w:val="none" w:sz="0" w:space="0" w:color="auto"/>
                            <w:right w:val="none" w:sz="0" w:space="0" w:color="auto"/>
                          </w:divBdr>
                          <w:divsChild>
                            <w:div w:id="179978090">
                              <w:marLeft w:val="0"/>
                              <w:marRight w:val="0"/>
                              <w:marTop w:val="0"/>
                              <w:marBottom w:val="0"/>
                              <w:divBdr>
                                <w:top w:val="none" w:sz="0" w:space="0" w:color="auto"/>
                                <w:left w:val="none" w:sz="0" w:space="0" w:color="auto"/>
                                <w:bottom w:val="none" w:sz="0" w:space="0" w:color="auto"/>
                                <w:right w:val="none" w:sz="0" w:space="0" w:color="auto"/>
                              </w:divBdr>
                              <w:divsChild>
                                <w:div w:id="1351949037">
                                  <w:marLeft w:val="0"/>
                                  <w:marRight w:val="0"/>
                                  <w:marTop w:val="0"/>
                                  <w:marBottom w:val="0"/>
                                  <w:divBdr>
                                    <w:top w:val="none" w:sz="0" w:space="0" w:color="auto"/>
                                    <w:left w:val="none" w:sz="0" w:space="0" w:color="auto"/>
                                    <w:bottom w:val="none" w:sz="0" w:space="0" w:color="auto"/>
                                    <w:right w:val="none" w:sz="0" w:space="0" w:color="auto"/>
                                  </w:divBdr>
                                  <w:divsChild>
                                    <w:div w:id="1529829403">
                                      <w:marLeft w:val="0"/>
                                      <w:marRight w:val="0"/>
                                      <w:marTop w:val="0"/>
                                      <w:marBottom w:val="0"/>
                                      <w:divBdr>
                                        <w:top w:val="none" w:sz="0" w:space="0" w:color="auto"/>
                                        <w:left w:val="none" w:sz="0" w:space="0" w:color="auto"/>
                                        <w:bottom w:val="none" w:sz="0" w:space="0" w:color="auto"/>
                                        <w:right w:val="none" w:sz="0" w:space="0" w:color="auto"/>
                                      </w:divBdr>
                                      <w:divsChild>
                                        <w:div w:id="249237014">
                                          <w:marLeft w:val="0"/>
                                          <w:marRight w:val="0"/>
                                          <w:marTop w:val="0"/>
                                          <w:marBottom w:val="0"/>
                                          <w:divBdr>
                                            <w:top w:val="none" w:sz="0" w:space="0" w:color="auto"/>
                                            <w:left w:val="none" w:sz="0" w:space="0" w:color="auto"/>
                                            <w:bottom w:val="none" w:sz="0" w:space="0" w:color="auto"/>
                                            <w:right w:val="none" w:sz="0" w:space="0" w:color="auto"/>
                                          </w:divBdr>
                                        </w:div>
                                      </w:divsChild>
                                    </w:div>
                                    <w:div w:id="1645044211">
                                      <w:marLeft w:val="0"/>
                                      <w:marRight w:val="0"/>
                                      <w:marTop w:val="0"/>
                                      <w:marBottom w:val="0"/>
                                      <w:divBdr>
                                        <w:top w:val="none" w:sz="0" w:space="0" w:color="auto"/>
                                        <w:left w:val="none" w:sz="0" w:space="0" w:color="auto"/>
                                        <w:bottom w:val="none" w:sz="0" w:space="0" w:color="auto"/>
                                        <w:right w:val="none" w:sz="0" w:space="0" w:color="auto"/>
                                      </w:divBdr>
                                      <w:divsChild>
                                        <w:div w:id="7374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30302">
                          <w:marLeft w:val="0"/>
                          <w:marRight w:val="0"/>
                          <w:marTop w:val="0"/>
                          <w:marBottom w:val="0"/>
                          <w:divBdr>
                            <w:top w:val="none" w:sz="0" w:space="0" w:color="auto"/>
                            <w:left w:val="none" w:sz="0" w:space="0" w:color="auto"/>
                            <w:bottom w:val="none" w:sz="0" w:space="0" w:color="auto"/>
                            <w:right w:val="none" w:sz="0" w:space="0" w:color="auto"/>
                          </w:divBdr>
                          <w:divsChild>
                            <w:div w:id="1237325660">
                              <w:marLeft w:val="0"/>
                              <w:marRight w:val="0"/>
                              <w:marTop w:val="0"/>
                              <w:marBottom w:val="0"/>
                              <w:divBdr>
                                <w:top w:val="none" w:sz="0" w:space="0" w:color="auto"/>
                                <w:left w:val="none" w:sz="0" w:space="0" w:color="auto"/>
                                <w:bottom w:val="none" w:sz="0" w:space="0" w:color="auto"/>
                                <w:right w:val="none" w:sz="0" w:space="0" w:color="auto"/>
                              </w:divBdr>
                              <w:divsChild>
                                <w:div w:id="897277467">
                                  <w:marLeft w:val="0"/>
                                  <w:marRight w:val="0"/>
                                  <w:marTop w:val="0"/>
                                  <w:marBottom w:val="0"/>
                                  <w:divBdr>
                                    <w:top w:val="none" w:sz="0" w:space="0" w:color="auto"/>
                                    <w:left w:val="none" w:sz="0" w:space="0" w:color="auto"/>
                                    <w:bottom w:val="none" w:sz="0" w:space="0" w:color="auto"/>
                                    <w:right w:val="none" w:sz="0" w:space="0" w:color="auto"/>
                                  </w:divBdr>
                                  <w:divsChild>
                                    <w:div w:id="890578761">
                                      <w:marLeft w:val="0"/>
                                      <w:marRight w:val="0"/>
                                      <w:marTop w:val="0"/>
                                      <w:marBottom w:val="0"/>
                                      <w:divBdr>
                                        <w:top w:val="none" w:sz="0" w:space="0" w:color="auto"/>
                                        <w:left w:val="none" w:sz="0" w:space="0" w:color="auto"/>
                                        <w:bottom w:val="none" w:sz="0" w:space="0" w:color="auto"/>
                                        <w:right w:val="none" w:sz="0" w:space="0" w:color="auto"/>
                                      </w:divBdr>
                                      <w:divsChild>
                                        <w:div w:id="20570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734141">
      <w:bodyDiv w:val="1"/>
      <w:marLeft w:val="0"/>
      <w:marRight w:val="0"/>
      <w:marTop w:val="0"/>
      <w:marBottom w:val="0"/>
      <w:divBdr>
        <w:top w:val="none" w:sz="0" w:space="0" w:color="auto"/>
        <w:left w:val="none" w:sz="0" w:space="0" w:color="auto"/>
        <w:bottom w:val="none" w:sz="0" w:space="0" w:color="auto"/>
        <w:right w:val="none" w:sz="0" w:space="0" w:color="auto"/>
      </w:divBdr>
      <w:divsChild>
        <w:div w:id="1805535313">
          <w:marLeft w:val="0"/>
          <w:marRight w:val="0"/>
          <w:marTop w:val="0"/>
          <w:marBottom w:val="0"/>
          <w:divBdr>
            <w:top w:val="none" w:sz="0" w:space="0" w:color="auto"/>
            <w:left w:val="none" w:sz="0" w:space="0" w:color="auto"/>
            <w:bottom w:val="none" w:sz="0" w:space="0" w:color="auto"/>
            <w:right w:val="none" w:sz="0" w:space="0" w:color="auto"/>
          </w:divBdr>
          <w:divsChild>
            <w:div w:id="2130469177">
              <w:marLeft w:val="0"/>
              <w:marRight w:val="0"/>
              <w:marTop w:val="0"/>
              <w:marBottom w:val="0"/>
              <w:divBdr>
                <w:top w:val="none" w:sz="0" w:space="0" w:color="auto"/>
                <w:left w:val="none" w:sz="0" w:space="0" w:color="auto"/>
                <w:bottom w:val="none" w:sz="0" w:space="0" w:color="auto"/>
                <w:right w:val="none" w:sz="0" w:space="0" w:color="auto"/>
              </w:divBdr>
              <w:divsChild>
                <w:div w:id="306905778">
                  <w:marLeft w:val="-225"/>
                  <w:marRight w:val="-225"/>
                  <w:marTop w:val="0"/>
                  <w:marBottom w:val="0"/>
                  <w:divBdr>
                    <w:top w:val="none" w:sz="0" w:space="0" w:color="auto"/>
                    <w:left w:val="none" w:sz="0" w:space="0" w:color="auto"/>
                    <w:bottom w:val="none" w:sz="0" w:space="0" w:color="auto"/>
                    <w:right w:val="none" w:sz="0" w:space="0" w:color="auto"/>
                  </w:divBdr>
                  <w:divsChild>
                    <w:div w:id="556938217">
                      <w:marLeft w:val="0"/>
                      <w:marRight w:val="0"/>
                      <w:marTop w:val="0"/>
                      <w:marBottom w:val="0"/>
                      <w:divBdr>
                        <w:top w:val="none" w:sz="0" w:space="0" w:color="auto"/>
                        <w:left w:val="none" w:sz="0" w:space="0" w:color="auto"/>
                        <w:bottom w:val="none" w:sz="0" w:space="0" w:color="auto"/>
                        <w:right w:val="none" w:sz="0" w:space="0" w:color="auto"/>
                      </w:divBdr>
                      <w:divsChild>
                        <w:div w:id="733624855">
                          <w:marLeft w:val="0"/>
                          <w:marRight w:val="0"/>
                          <w:marTop w:val="0"/>
                          <w:marBottom w:val="0"/>
                          <w:divBdr>
                            <w:top w:val="none" w:sz="0" w:space="0" w:color="auto"/>
                            <w:left w:val="none" w:sz="0" w:space="0" w:color="auto"/>
                            <w:bottom w:val="none" w:sz="0" w:space="0" w:color="auto"/>
                            <w:right w:val="none" w:sz="0" w:space="0" w:color="auto"/>
                          </w:divBdr>
                          <w:divsChild>
                            <w:div w:id="1949893260">
                              <w:marLeft w:val="0"/>
                              <w:marRight w:val="0"/>
                              <w:marTop w:val="0"/>
                              <w:marBottom w:val="0"/>
                              <w:divBdr>
                                <w:top w:val="none" w:sz="0" w:space="0" w:color="auto"/>
                                <w:left w:val="none" w:sz="0" w:space="0" w:color="auto"/>
                                <w:bottom w:val="none" w:sz="0" w:space="0" w:color="auto"/>
                                <w:right w:val="none" w:sz="0" w:space="0" w:color="auto"/>
                              </w:divBdr>
                              <w:divsChild>
                                <w:div w:id="1863083992">
                                  <w:marLeft w:val="0"/>
                                  <w:marRight w:val="0"/>
                                  <w:marTop w:val="0"/>
                                  <w:marBottom w:val="0"/>
                                  <w:divBdr>
                                    <w:top w:val="none" w:sz="0" w:space="0" w:color="auto"/>
                                    <w:left w:val="none" w:sz="0" w:space="0" w:color="auto"/>
                                    <w:bottom w:val="none" w:sz="0" w:space="0" w:color="auto"/>
                                    <w:right w:val="none" w:sz="0" w:space="0" w:color="auto"/>
                                  </w:divBdr>
                                  <w:divsChild>
                                    <w:div w:id="1555771672">
                                      <w:marLeft w:val="0"/>
                                      <w:marRight w:val="0"/>
                                      <w:marTop w:val="0"/>
                                      <w:marBottom w:val="0"/>
                                      <w:divBdr>
                                        <w:top w:val="none" w:sz="0" w:space="0" w:color="auto"/>
                                        <w:left w:val="none" w:sz="0" w:space="0" w:color="auto"/>
                                        <w:bottom w:val="none" w:sz="0" w:space="0" w:color="auto"/>
                                        <w:right w:val="none" w:sz="0" w:space="0" w:color="auto"/>
                                      </w:divBdr>
                                      <w:divsChild>
                                        <w:div w:id="13289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012295">
      <w:bodyDiv w:val="1"/>
      <w:marLeft w:val="0"/>
      <w:marRight w:val="0"/>
      <w:marTop w:val="0"/>
      <w:marBottom w:val="0"/>
      <w:divBdr>
        <w:top w:val="none" w:sz="0" w:space="0" w:color="auto"/>
        <w:left w:val="none" w:sz="0" w:space="0" w:color="auto"/>
        <w:bottom w:val="none" w:sz="0" w:space="0" w:color="auto"/>
        <w:right w:val="none" w:sz="0" w:space="0" w:color="auto"/>
      </w:divBdr>
    </w:div>
    <w:div w:id="1913814831">
      <w:bodyDiv w:val="1"/>
      <w:marLeft w:val="0"/>
      <w:marRight w:val="0"/>
      <w:marTop w:val="0"/>
      <w:marBottom w:val="0"/>
      <w:divBdr>
        <w:top w:val="none" w:sz="0" w:space="0" w:color="auto"/>
        <w:left w:val="none" w:sz="0" w:space="0" w:color="auto"/>
        <w:bottom w:val="none" w:sz="0" w:space="0" w:color="auto"/>
        <w:right w:val="none" w:sz="0" w:space="0" w:color="auto"/>
      </w:divBdr>
    </w:div>
    <w:div w:id="1962224627">
      <w:bodyDiv w:val="1"/>
      <w:marLeft w:val="0"/>
      <w:marRight w:val="0"/>
      <w:marTop w:val="0"/>
      <w:marBottom w:val="0"/>
      <w:divBdr>
        <w:top w:val="none" w:sz="0" w:space="0" w:color="auto"/>
        <w:left w:val="none" w:sz="0" w:space="0" w:color="auto"/>
        <w:bottom w:val="none" w:sz="0" w:space="0" w:color="auto"/>
        <w:right w:val="none" w:sz="0" w:space="0" w:color="auto"/>
      </w:divBdr>
    </w:div>
    <w:div w:id="2028866789">
      <w:bodyDiv w:val="1"/>
      <w:marLeft w:val="0"/>
      <w:marRight w:val="0"/>
      <w:marTop w:val="0"/>
      <w:marBottom w:val="0"/>
      <w:divBdr>
        <w:top w:val="none" w:sz="0" w:space="0" w:color="auto"/>
        <w:left w:val="none" w:sz="0" w:space="0" w:color="auto"/>
        <w:bottom w:val="none" w:sz="0" w:space="0" w:color="auto"/>
        <w:right w:val="none" w:sz="0" w:space="0" w:color="auto"/>
      </w:divBdr>
      <w:divsChild>
        <w:div w:id="1715499827">
          <w:marLeft w:val="0"/>
          <w:marRight w:val="0"/>
          <w:marTop w:val="0"/>
          <w:marBottom w:val="0"/>
          <w:divBdr>
            <w:top w:val="none" w:sz="0" w:space="0" w:color="auto"/>
            <w:left w:val="none" w:sz="0" w:space="0" w:color="auto"/>
            <w:bottom w:val="none" w:sz="0" w:space="0" w:color="auto"/>
            <w:right w:val="none" w:sz="0" w:space="0" w:color="auto"/>
          </w:divBdr>
        </w:div>
      </w:divsChild>
    </w:div>
    <w:div w:id="21380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215A01B65CA048902CFED5B3683D5E" ma:contentTypeVersion="10" ma:contentTypeDescription="Ein neues Dokument erstellen." ma:contentTypeScope="" ma:versionID="638a4b217a153e9a92930a74ecff4f8b">
  <xsd:schema xmlns:xsd="http://www.w3.org/2001/XMLSchema" xmlns:xs="http://www.w3.org/2001/XMLSchema" xmlns:p="http://schemas.microsoft.com/office/2006/metadata/properties" xmlns:ns3="499e3b55-d9f9-4113-bed8-f3f772ccc84e" targetNamespace="http://schemas.microsoft.com/office/2006/metadata/properties" ma:root="true" ma:fieldsID="3de7c8b4815196af2d9d7be2969e2017" ns3:_="">
    <xsd:import namespace="499e3b55-d9f9-4113-bed8-f3f772ccc8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e3b55-d9f9-4113-bed8-f3f772ccc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33AAC-233E-4C1B-8548-663D7D5A0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e3b55-d9f9-4113-bed8-f3f772ccc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14776-B4A0-4C6A-9222-52203E567BC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99e3b55-d9f9-4113-bed8-f3f772ccc84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D22E993-B2F4-44AC-8678-5EB2FC5BFE65}">
  <ds:schemaRefs>
    <ds:schemaRef ds:uri="http://schemas.microsoft.com/sharepoint/v3/contenttype/forms"/>
  </ds:schemaRefs>
</ds:datastoreItem>
</file>

<file path=customXml/itemProps4.xml><?xml version="1.0" encoding="utf-8"?>
<ds:datastoreItem xmlns:ds="http://schemas.openxmlformats.org/officeDocument/2006/customXml" ds:itemID="{73A00DB9-1F8A-40E8-BB32-A737B6A9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VdS Schadenverhütung GmbH</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Welter, Svenja</dc:creator>
  <cp:lastModifiedBy>Leder, Jan</cp:lastModifiedBy>
  <cp:revision>8</cp:revision>
  <cp:lastPrinted>2023-04-04T08:53:00Z</cp:lastPrinted>
  <dcterms:created xsi:type="dcterms:W3CDTF">2023-02-22T09:00:00Z</dcterms:created>
  <dcterms:modified xsi:type="dcterms:W3CDTF">2023-04-12T08:46:00Z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0x01010099215A01B65CA048902CFED5B3683D5E</vt:lpwstr>
  </property>
</Properties>
</file>